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56"/>
        <w:gridCol w:w="3321"/>
        <w:gridCol w:w="1485"/>
      </w:tblGrid>
      <w:tr w:rsidR="00F128EF">
        <w:trPr>
          <w:trHeight w:val="457"/>
        </w:trPr>
        <w:tc>
          <w:tcPr>
            <w:tcW w:w="9662" w:type="dxa"/>
            <w:gridSpan w:val="3"/>
            <w:shd w:val="clear" w:color="auto" w:fill="D9D9D9"/>
          </w:tcPr>
          <w:p w:rsidR="00F128EF" w:rsidRDefault="00A810BF">
            <w:pPr>
              <w:pStyle w:val="TableParagraph"/>
              <w:spacing w:before="114"/>
              <w:ind w:left="974"/>
              <w:rPr>
                <w:b/>
                <w:i/>
                <w:sz w:val="23"/>
              </w:rPr>
            </w:pPr>
            <w:r>
              <w:rPr>
                <w:b/>
                <w:sz w:val="23"/>
              </w:rPr>
              <w:t>Formularz</w:t>
            </w:r>
            <w:r>
              <w:rPr>
                <w:b/>
                <w:spacing w:val="-6"/>
                <w:sz w:val="23"/>
              </w:rPr>
              <w:t xml:space="preserve"> </w:t>
            </w:r>
            <w:r>
              <w:rPr>
                <w:b/>
                <w:sz w:val="23"/>
              </w:rPr>
              <w:t>informacji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przedstawianych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przy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ubieganiu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się</w:t>
            </w:r>
            <w:r>
              <w:rPr>
                <w:b/>
                <w:spacing w:val="-3"/>
                <w:sz w:val="23"/>
              </w:rPr>
              <w:t xml:space="preserve"> </w:t>
            </w:r>
            <w:r>
              <w:rPr>
                <w:b/>
                <w:sz w:val="23"/>
              </w:rPr>
              <w:t>o</w:t>
            </w:r>
            <w:r>
              <w:rPr>
                <w:b/>
                <w:spacing w:val="-2"/>
                <w:sz w:val="23"/>
              </w:rPr>
              <w:t xml:space="preserve"> </w:t>
            </w:r>
            <w:r>
              <w:rPr>
                <w:b/>
                <w:sz w:val="23"/>
              </w:rPr>
              <w:t>pomoc</w:t>
            </w:r>
            <w:r>
              <w:rPr>
                <w:b/>
                <w:spacing w:val="1"/>
                <w:sz w:val="23"/>
              </w:rPr>
              <w:t xml:space="preserve"> </w:t>
            </w:r>
            <w:r>
              <w:rPr>
                <w:b/>
                <w:i/>
                <w:sz w:val="23"/>
              </w:rPr>
              <w:t>de</w:t>
            </w:r>
            <w:r>
              <w:rPr>
                <w:b/>
                <w:i/>
                <w:spacing w:val="-1"/>
                <w:sz w:val="23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3"/>
              </w:rPr>
              <w:t>minimis</w:t>
            </w:r>
            <w:proofErr w:type="spellEnd"/>
          </w:p>
        </w:tc>
      </w:tr>
      <w:tr w:rsidR="00F128EF">
        <w:trPr>
          <w:trHeight w:val="877"/>
        </w:trPr>
        <w:tc>
          <w:tcPr>
            <w:tcW w:w="9662" w:type="dxa"/>
            <w:gridSpan w:val="3"/>
            <w:shd w:val="clear" w:color="auto" w:fill="F1F1F1"/>
          </w:tcPr>
          <w:p w:rsidR="00F128EF" w:rsidRDefault="00A810BF">
            <w:pPr>
              <w:pStyle w:val="TableParagraph"/>
              <w:spacing w:before="1" w:line="278" w:lineRule="auto"/>
              <w:ind w:left="103" w:right="98"/>
              <w:jc w:val="both"/>
              <w:rPr>
                <w:b/>
                <w:sz w:val="21"/>
              </w:rPr>
            </w:pPr>
            <w:r>
              <w:rPr>
                <w:b/>
                <w:sz w:val="21"/>
              </w:rPr>
              <w:t xml:space="preserve">Stosuje się do pomocy </w:t>
            </w:r>
            <w:r>
              <w:rPr>
                <w:b/>
                <w:i/>
                <w:sz w:val="21"/>
              </w:rPr>
              <w:t xml:space="preserve">de </w:t>
            </w:r>
            <w:proofErr w:type="spellStart"/>
            <w:r>
              <w:rPr>
                <w:b/>
                <w:i/>
                <w:sz w:val="21"/>
              </w:rPr>
              <w:t>minimis</w:t>
            </w:r>
            <w:proofErr w:type="spellEnd"/>
            <w:r>
              <w:rPr>
                <w:b/>
                <w:i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udzielanej na warunkach określonych w rozporządzeniu Komisji (UE) 2023/2831 z dnia 13 grudnia 2023 r. w sprawie stosowania art. 107 i 108 Traktatu o funkcjonowaniu Unii Europejskiej do pomocy </w:t>
            </w:r>
            <w:r>
              <w:rPr>
                <w:b/>
                <w:i/>
                <w:sz w:val="21"/>
              </w:rPr>
              <w:t xml:space="preserve">de </w:t>
            </w:r>
            <w:proofErr w:type="spellStart"/>
            <w:r>
              <w:rPr>
                <w:b/>
                <w:i/>
                <w:sz w:val="21"/>
              </w:rPr>
              <w:t>minimis</w:t>
            </w:r>
            <w:proofErr w:type="spellEnd"/>
            <w:r>
              <w:rPr>
                <w:b/>
                <w:i/>
                <w:sz w:val="21"/>
              </w:rPr>
              <w:t xml:space="preserve"> </w:t>
            </w:r>
            <w:r>
              <w:rPr>
                <w:b/>
                <w:sz w:val="21"/>
              </w:rPr>
              <w:t>(Dz. Urz. UE L 2023/2831 z 15.12.2023)</w:t>
            </w:r>
          </w:p>
        </w:tc>
      </w:tr>
      <w:tr w:rsidR="00F128EF">
        <w:trPr>
          <w:trHeight w:val="874"/>
        </w:trPr>
        <w:tc>
          <w:tcPr>
            <w:tcW w:w="4856" w:type="dxa"/>
            <w:shd w:val="clear" w:color="auto" w:fill="D9D9D9"/>
          </w:tcPr>
          <w:p w:rsidR="00F128EF" w:rsidRDefault="00A810BF">
            <w:pPr>
              <w:pStyle w:val="TableParagraph"/>
              <w:spacing w:before="1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A.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podmiotu,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ma</w:t>
            </w:r>
          </w:p>
          <w:p w:rsidR="00F128EF" w:rsidRDefault="00A810BF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b/>
                <w:sz w:val="21"/>
              </w:rPr>
              <w:t>być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udzielona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2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5"/>
                <w:sz w:val="21"/>
              </w:rPr>
              <w:t xml:space="preserve"> </w:t>
            </w:r>
            <w:r>
              <w:rPr>
                <w:b/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1)</w:t>
            </w:r>
          </w:p>
        </w:tc>
        <w:tc>
          <w:tcPr>
            <w:tcW w:w="4806" w:type="dxa"/>
            <w:gridSpan w:val="2"/>
            <w:shd w:val="clear" w:color="auto" w:fill="D9D9D9"/>
          </w:tcPr>
          <w:p w:rsidR="00F128EF" w:rsidRDefault="00A810BF">
            <w:pPr>
              <w:pStyle w:val="TableParagraph"/>
              <w:spacing w:before="1" w:line="276" w:lineRule="auto"/>
              <w:ind w:left="103" w:right="124"/>
              <w:rPr>
                <w:sz w:val="21"/>
              </w:rPr>
            </w:pPr>
            <w:r>
              <w:rPr>
                <w:b/>
                <w:sz w:val="21"/>
              </w:rPr>
              <w:t>A1. Informacje dotyczące wnioskodawcy niebędącego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podmiotem,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ma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 xml:space="preserve">być udzielona pomoc </w:t>
            </w:r>
            <w:r>
              <w:rPr>
                <w:b/>
                <w:i/>
                <w:sz w:val="21"/>
              </w:rPr>
              <w:t>de minimis</w:t>
            </w:r>
            <w:r>
              <w:rPr>
                <w:sz w:val="21"/>
                <w:vertAlign w:val="superscript"/>
              </w:rPr>
              <w:t>2)</w:t>
            </w:r>
          </w:p>
        </w:tc>
      </w:tr>
      <w:tr w:rsidR="00F128EF">
        <w:trPr>
          <w:trHeight w:val="317"/>
        </w:trPr>
        <w:tc>
          <w:tcPr>
            <w:tcW w:w="4856" w:type="dxa"/>
            <w:shd w:val="clear" w:color="auto" w:fill="F1F1F1"/>
          </w:tcPr>
          <w:p w:rsidR="00F128EF" w:rsidRDefault="00A810BF">
            <w:pPr>
              <w:pStyle w:val="TableParagraph"/>
              <w:spacing w:before="2"/>
              <w:ind w:left="103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podmiotu</w:t>
            </w:r>
          </w:p>
        </w:tc>
        <w:tc>
          <w:tcPr>
            <w:tcW w:w="4806" w:type="dxa"/>
            <w:gridSpan w:val="2"/>
            <w:shd w:val="clear" w:color="auto" w:fill="F1F1F1"/>
          </w:tcPr>
          <w:p w:rsidR="00F128EF" w:rsidRDefault="00A810BF">
            <w:pPr>
              <w:pStyle w:val="TableParagraph"/>
              <w:spacing w:before="2"/>
              <w:ind w:left="103"/>
              <w:rPr>
                <w:sz w:val="21"/>
              </w:rPr>
            </w:pPr>
            <w:r>
              <w:rPr>
                <w:sz w:val="21"/>
              </w:rPr>
              <w:t>1a.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wnioskodawcy</w:t>
            </w:r>
            <w:r>
              <w:rPr>
                <w:spacing w:val="-2"/>
                <w:sz w:val="21"/>
                <w:vertAlign w:val="superscript"/>
              </w:rPr>
              <w:t>3)</w:t>
            </w:r>
          </w:p>
        </w:tc>
      </w:tr>
      <w:tr w:rsidR="00F128EF">
        <w:trPr>
          <w:trHeight w:val="1091"/>
        </w:trPr>
        <w:tc>
          <w:tcPr>
            <w:tcW w:w="4856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4806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317"/>
        </w:trPr>
        <w:tc>
          <w:tcPr>
            <w:tcW w:w="4856" w:type="dxa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75"/>
                <w:sz w:val="21"/>
              </w:rPr>
              <w:t xml:space="preserve"> </w:t>
            </w:r>
            <w:r>
              <w:rPr>
                <w:sz w:val="21"/>
              </w:rPr>
              <w:t>Imię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nazwisko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nazwa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podmiotu</w:t>
            </w:r>
          </w:p>
        </w:tc>
        <w:tc>
          <w:tcPr>
            <w:tcW w:w="4806" w:type="dxa"/>
            <w:gridSpan w:val="2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2a.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Imię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nazwisko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 xml:space="preserve">nazwa </w:t>
            </w:r>
            <w:r>
              <w:rPr>
                <w:spacing w:val="-2"/>
                <w:sz w:val="21"/>
              </w:rPr>
              <w:t>wnioskodawcy</w:t>
            </w:r>
          </w:p>
        </w:tc>
      </w:tr>
      <w:tr w:rsidR="00F128EF">
        <w:trPr>
          <w:trHeight w:val="381"/>
        </w:trPr>
        <w:tc>
          <w:tcPr>
            <w:tcW w:w="4856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4806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95"/>
        </w:trPr>
        <w:tc>
          <w:tcPr>
            <w:tcW w:w="4856" w:type="dxa"/>
            <w:shd w:val="clear" w:color="auto" w:fill="F1F1F1"/>
          </w:tcPr>
          <w:p w:rsidR="00F128EF" w:rsidRDefault="00A810BF">
            <w:pPr>
              <w:pStyle w:val="TableParagraph"/>
              <w:spacing w:before="1" w:line="276" w:lineRule="auto"/>
              <w:ind w:left="398" w:hanging="275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miejsca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zamieszkania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siedziby </w:t>
            </w:r>
            <w:r>
              <w:rPr>
                <w:spacing w:val="-2"/>
                <w:sz w:val="21"/>
              </w:rPr>
              <w:t>podmiotu</w:t>
            </w:r>
          </w:p>
        </w:tc>
        <w:tc>
          <w:tcPr>
            <w:tcW w:w="4806" w:type="dxa"/>
            <w:gridSpan w:val="2"/>
            <w:shd w:val="clear" w:color="auto" w:fill="F1F1F1"/>
          </w:tcPr>
          <w:p w:rsidR="00F128EF" w:rsidRDefault="00A810BF">
            <w:pPr>
              <w:pStyle w:val="TableParagraph"/>
              <w:spacing w:before="1" w:line="276" w:lineRule="auto"/>
              <w:ind w:left="444" w:right="124" w:hanging="341"/>
              <w:rPr>
                <w:sz w:val="21"/>
              </w:rPr>
            </w:pPr>
            <w:r>
              <w:rPr>
                <w:sz w:val="21"/>
              </w:rPr>
              <w:t>3a.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miejsca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zamieszkania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adres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siedziby </w:t>
            </w:r>
            <w:r>
              <w:rPr>
                <w:spacing w:val="-2"/>
                <w:sz w:val="21"/>
              </w:rPr>
              <w:t>wnioskodawcy</w:t>
            </w:r>
          </w:p>
        </w:tc>
      </w:tr>
      <w:tr w:rsidR="00F128EF">
        <w:trPr>
          <w:trHeight w:val="635"/>
        </w:trPr>
        <w:tc>
          <w:tcPr>
            <w:tcW w:w="4856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4806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317"/>
        </w:trPr>
        <w:tc>
          <w:tcPr>
            <w:tcW w:w="9662" w:type="dxa"/>
            <w:gridSpan w:val="3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35"/>
              <w:rPr>
                <w:sz w:val="21"/>
              </w:rPr>
            </w:pPr>
            <w:r>
              <w:rPr>
                <w:sz w:val="21"/>
              </w:rPr>
              <w:t>4.</w:t>
            </w:r>
            <w:r>
              <w:rPr>
                <w:spacing w:val="49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gminy,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miejsce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zamieszkania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siedzibę</w:t>
            </w:r>
            <w:r>
              <w:rPr>
                <w:spacing w:val="-2"/>
                <w:sz w:val="21"/>
                <w:vertAlign w:val="superscript"/>
              </w:rPr>
              <w:t>4)</w:t>
            </w:r>
          </w:p>
        </w:tc>
      </w:tr>
      <w:tr w:rsidR="00F128EF">
        <w:trPr>
          <w:trHeight w:val="1019"/>
        </w:trPr>
        <w:tc>
          <w:tcPr>
            <w:tcW w:w="9662" w:type="dxa"/>
            <w:gridSpan w:val="3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381"/>
        </w:trPr>
        <w:tc>
          <w:tcPr>
            <w:tcW w:w="9662" w:type="dxa"/>
            <w:gridSpan w:val="3"/>
            <w:shd w:val="clear" w:color="auto" w:fill="F1F1F1"/>
          </w:tcPr>
          <w:p w:rsidR="00F128EF" w:rsidRDefault="00A810BF">
            <w:pPr>
              <w:pStyle w:val="TableParagraph"/>
              <w:spacing w:before="34"/>
              <w:ind w:left="135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58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prawna </w:t>
            </w:r>
            <w:r>
              <w:rPr>
                <w:spacing w:val="-2"/>
                <w:sz w:val="21"/>
              </w:rPr>
              <w:t>podmiotu</w:t>
            </w:r>
            <w:r>
              <w:rPr>
                <w:spacing w:val="-2"/>
                <w:sz w:val="21"/>
                <w:vertAlign w:val="superscript"/>
              </w:rPr>
              <w:t>5)</w:t>
            </w:r>
          </w:p>
        </w:tc>
      </w:tr>
      <w:tr w:rsidR="00F128EF">
        <w:trPr>
          <w:trHeight w:val="536"/>
        </w:trPr>
        <w:tc>
          <w:tcPr>
            <w:tcW w:w="8177" w:type="dxa"/>
            <w:gridSpan w:val="2"/>
          </w:tcPr>
          <w:p w:rsidR="00F128EF" w:rsidRDefault="00A810BF">
            <w:pPr>
              <w:pStyle w:val="TableParagraph"/>
              <w:spacing w:before="112"/>
              <w:ind w:left="103"/>
              <w:rPr>
                <w:sz w:val="21"/>
              </w:rPr>
            </w:pPr>
            <w:r>
              <w:rPr>
                <w:sz w:val="21"/>
              </w:rPr>
              <w:t>przedsiębiorstwo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państwowe</w:t>
            </w:r>
          </w:p>
        </w:tc>
        <w:tc>
          <w:tcPr>
            <w:tcW w:w="1485" w:type="dxa"/>
          </w:tcPr>
          <w:p w:rsidR="00F128EF" w:rsidRDefault="00A810BF">
            <w:pPr>
              <w:pStyle w:val="TableParagraph"/>
              <w:spacing w:before="8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F128EF">
        <w:trPr>
          <w:trHeight w:val="533"/>
        </w:trPr>
        <w:tc>
          <w:tcPr>
            <w:tcW w:w="8177" w:type="dxa"/>
            <w:gridSpan w:val="2"/>
          </w:tcPr>
          <w:p w:rsidR="00F128EF" w:rsidRDefault="00A810BF">
            <w:pPr>
              <w:pStyle w:val="TableParagraph"/>
              <w:spacing w:before="110"/>
              <w:ind w:left="103"/>
              <w:rPr>
                <w:sz w:val="21"/>
              </w:rPr>
            </w:pPr>
            <w:r>
              <w:rPr>
                <w:sz w:val="21"/>
              </w:rPr>
              <w:t>jednoosobowa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spółka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Skarbu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Państwa</w:t>
            </w:r>
          </w:p>
        </w:tc>
        <w:tc>
          <w:tcPr>
            <w:tcW w:w="1485" w:type="dxa"/>
          </w:tcPr>
          <w:p w:rsidR="00F128EF" w:rsidRDefault="00A810BF">
            <w:pPr>
              <w:pStyle w:val="TableParagraph"/>
              <w:spacing w:before="6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F128EF">
        <w:trPr>
          <w:trHeight w:val="595"/>
        </w:trPr>
        <w:tc>
          <w:tcPr>
            <w:tcW w:w="8177" w:type="dxa"/>
            <w:gridSpan w:val="2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jednoosobowa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spółka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jednostki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samorządu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terytorialnego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rozumieniu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przepisów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ustawy</w:t>
            </w:r>
          </w:p>
          <w:p w:rsidR="00F128EF" w:rsidRDefault="00A810BF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20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grudnia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1996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gospodarce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komunalnej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2021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poz.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679)</w:t>
            </w:r>
          </w:p>
        </w:tc>
        <w:tc>
          <w:tcPr>
            <w:tcW w:w="1485" w:type="dxa"/>
          </w:tcPr>
          <w:p w:rsidR="00F128EF" w:rsidRDefault="00A810BF">
            <w:pPr>
              <w:pStyle w:val="TableParagraph"/>
              <w:spacing w:before="19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F128EF">
        <w:trPr>
          <w:trHeight w:val="1435"/>
        </w:trPr>
        <w:tc>
          <w:tcPr>
            <w:tcW w:w="8177" w:type="dxa"/>
            <w:gridSpan w:val="2"/>
          </w:tcPr>
          <w:p w:rsidR="00F128EF" w:rsidRDefault="00A810BF">
            <w:pPr>
              <w:pStyle w:val="TableParagraph"/>
              <w:spacing w:before="2" w:line="278" w:lineRule="auto"/>
              <w:ind w:left="103" w:right="197"/>
              <w:rPr>
                <w:sz w:val="21"/>
              </w:rPr>
            </w:pPr>
            <w:r>
              <w:rPr>
                <w:sz w:val="21"/>
              </w:rPr>
              <w:t>podmiot, w stosunku do którego Skarb Państwa, jednostka samorządu terytorialnego, przedsiębiorstwo państwowe lub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jednoosobowa spółka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Skarbu Państwa są podmiotami, które posiadają uprawnienia takie jak przedsiębiorcy dominujący w rozumieniu przepisów ustawy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z dnia 16 lutego 2007 r. o ochronie konkurencji i konsumentów (Dz. U. z 2024 r. poz. 1616,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 xml:space="preserve">z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 zm.)</w:t>
            </w:r>
          </w:p>
        </w:tc>
        <w:tc>
          <w:tcPr>
            <w:tcW w:w="1485" w:type="dxa"/>
          </w:tcPr>
          <w:p w:rsidR="00F128EF" w:rsidRDefault="00F128EF">
            <w:pPr>
              <w:pStyle w:val="TableParagraph"/>
              <w:spacing w:before="48"/>
              <w:rPr>
                <w:sz w:val="34"/>
              </w:rPr>
            </w:pPr>
          </w:p>
          <w:p w:rsidR="00F128EF" w:rsidRDefault="00A810BF">
            <w:pPr>
              <w:pStyle w:val="TableParagraph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F128EF">
        <w:trPr>
          <w:trHeight w:val="635"/>
        </w:trPr>
        <w:tc>
          <w:tcPr>
            <w:tcW w:w="8177" w:type="dxa"/>
            <w:gridSpan w:val="2"/>
          </w:tcPr>
          <w:p w:rsidR="00F128EF" w:rsidRDefault="00A810BF">
            <w:pPr>
              <w:pStyle w:val="TableParagraph"/>
              <w:spacing w:before="41"/>
              <w:ind w:left="103"/>
              <w:rPr>
                <w:sz w:val="21"/>
              </w:rPr>
            </w:pPr>
            <w:r>
              <w:rPr>
                <w:sz w:val="21"/>
              </w:rPr>
              <w:t>jednostka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sektora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finansów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publicznych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rozumieniu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przepisów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ustawy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27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sierpnia</w:t>
            </w:r>
          </w:p>
          <w:p w:rsidR="00F128EF" w:rsidRDefault="00A810BF">
            <w:pPr>
              <w:pStyle w:val="TableParagraph"/>
              <w:spacing w:before="37"/>
              <w:ind w:left="103"/>
              <w:rPr>
                <w:sz w:val="21"/>
              </w:rPr>
            </w:pPr>
            <w:r>
              <w:rPr>
                <w:sz w:val="21"/>
              </w:rPr>
              <w:t>2009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finansach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publicznych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2024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poz.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1530,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3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zm.)</w:t>
            </w:r>
          </w:p>
        </w:tc>
        <w:tc>
          <w:tcPr>
            <w:tcW w:w="1485" w:type="dxa"/>
          </w:tcPr>
          <w:p w:rsidR="00F128EF" w:rsidRDefault="00A810BF">
            <w:pPr>
              <w:pStyle w:val="TableParagraph"/>
              <w:spacing w:before="56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F128EF">
        <w:trPr>
          <w:trHeight w:val="542"/>
        </w:trPr>
        <w:tc>
          <w:tcPr>
            <w:tcW w:w="8177" w:type="dxa"/>
            <w:gridSpan w:val="2"/>
          </w:tcPr>
          <w:p w:rsidR="00F128EF" w:rsidRDefault="00A810BF">
            <w:pPr>
              <w:pStyle w:val="TableParagraph"/>
              <w:spacing w:before="135"/>
              <w:ind w:left="103"/>
              <w:rPr>
                <w:sz w:val="21"/>
              </w:rPr>
            </w:pPr>
            <w:r>
              <w:rPr>
                <w:sz w:val="21"/>
              </w:rPr>
              <w:t>inna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(podać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jaka)</w:t>
            </w:r>
          </w:p>
        </w:tc>
        <w:tc>
          <w:tcPr>
            <w:tcW w:w="1485" w:type="dxa"/>
          </w:tcPr>
          <w:p w:rsidR="00F128EF" w:rsidRDefault="00A810BF">
            <w:pPr>
              <w:pStyle w:val="TableParagraph"/>
              <w:spacing w:before="10"/>
              <w:ind w:left="5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F128EF">
        <w:trPr>
          <w:trHeight w:val="400"/>
        </w:trPr>
        <w:tc>
          <w:tcPr>
            <w:tcW w:w="9662" w:type="dxa"/>
            <w:gridSpan w:val="3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</w:tbl>
    <w:p w:rsidR="00F128EF" w:rsidRDefault="00A810BF">
      <w:pPr>
        <w:rPr>
          <w:sz w:val="2"/>
          <w:szCs w:val="2"/>
        </w:rPr>
      </w:pP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28640" behindDoc="0" locked="0" layoutInCell="1" allowOverlap="1">
                <wp:simplePos x="0" y="0"/>
                <wp:positionH relativeFrom="page">
                  <wp:posOffset>732662</wp:posOffset>
                </wp:positionH>
                <wp:positionV relativeFrom="page">
                  <wp:posOffset>2847987</wp:posOffset>
                </wp:positionV>
                <wp:extent cx="2735580" cy="289560"/>
                <wp:effectExtent l="0" t="0" r="0" b="0"/>
                <wp:wrapNone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5580" cy="28956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3"/>
                              <w:gridCol w:w="417"/>
                              <w:gridCol w:w="415"/>
                              <w:gridCol w:w="415"/>
                              <w:gridCol w:w="415"/>
                              <w:gridCol w:w="416"/>
                              <w:gridCol w:w="415"/>
                              <w:gridCol w:w="415"/>
                              <w:gridCol w:w="415"/>
                              <w:gridCol w:w="415"/>
                            </w:tblGrid>
                            <w:tr w:rsidR="00F128EF">
                              <w:trPr>
                                <w:trHeight w:val="436"/>
                              </w:trPr>
                              <w:tc>
                                <w:tcPr>
                                  <w:tcW w:w="443" w:type="dxa"/>
                                </w:tcPr>
                                <w:p w:rsidR="00F128EF" w:rsidRPr="00A810BF" w:rsidRDefault="00F128EF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  <w:bookmarkStart w:id="0" w:name="_GoBack"/>
                                  <w:bookmarkEnd w:id="0"/>
                                </w:p>
                              </w:tc>
                              <w:tc>
                                <w:tcPr>
                                  <w:tcW w:w="41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128EF" w:rsidRDefault="00F128EF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57.7pt;margin-top:224.25pt;width:215.4pt;height:22.8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3"/>
                        <w:gridCol w:w="417"/>
                        <w:gridCol w:w="415"/>
                        <w:gridCol w:w="415"/>
                        <w:gridCol w:w="415"/>
                        <w:gridCol w:w="416"/>
                        <w:gridCol w:w="415"/>
                        <w:gridCol w:w="415"/>
                        <w:gridCol w:w="415"/>
                        <w:gridCol w:w="415"/>
                      </w:tblGrid>
                      <w:tr w:rsidR="00F128EF">
                        <w:trPr>
                          <w:trHeight w:val="436"/>
                        </w:trPr>
                        <w:tc>
                          <w:tcPr>
                            <w:tcW w:w="443" w:type="dxa"/>
                          </w:tcPr>
                          <w:p w:rsidR="00F128EF" w:rsidRPr="00A810BF" w:rsidRDefault="00F128EF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  <w:bookmarkStart w:id="1" w:name="_GoBack"/>
                            <w:bookmarkEnd w:id="1"/>
                          </w:p>
                        </w:tc>
                        <w:tc>
                          <w:tcPr>
                            <w:tcW w:w="41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128EF" w:rsidRDefault="00F128EF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29152" behindDoc="0" locked="0" layoutInCell="1" allowOverlap="1">
                <wp:simplePos x="0" y="0"/>
                <wp:positionH relativeFrom="page">
                  <wp:posOffset>3816146</wp:posOffset>
                </wp:positionH>
                <wp:positionV relativeFrom="page">
                  <wp:posOffset>2837738</wp:posOffset>
                </wp:positionV>
                <wp:extent cx="2735580" cy="288290"/>
                <wp:effectExtent l="0" t="0" r="0" b="0"/>
                <wp:wrapNone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735580" cy="28829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42"/>
                              <w:gridCol w:w="417"/>
                              <w:gridCol w:w="415"/>
                              <w:gridCol w:w="416"/>
                              <w:gridCol w:w="415"/>
                              <w:gridCol w:w="415"/>
                              <w:gridCol w:w="415"/>
                              <w:gridCol w:w="415"/>
                              <w:gridCol w:w="415"/>
                              <w:gridCol w:w="415"/>
                            </w:tblGrid>
                            <w:tr w:rsidR="00F128EF">
                              <w:trPr>
                                <w:trHeight w:val="434"/>
                              </w:trPr>
                              <w:tc>
                                <w:tcPr>
                                  <w:tcW w:w="442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6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15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128EF" w:rsidRDefault="00F128EF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7" type="#_x0000_t202" style="position:absolute;margin-left:300.5pt;margin-top:223.45pt;width:215.4pt;height:22.7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42"/>
                        <w:gridCol w:w="417"/>
                        <w:gridCol w:w="415"/>
                        <w:gridCol w:w="416"/>
                        <w:gridCol w:w="415"/>
                        <w:gridCol w:w="415"/>
                        <w:gridCol w:w="415"/>
                        <w:gridCol w:w="415"/>
                        <w:gridCol w:w="415"/>
                        <w:gridCol w:w="415"/>
                      </w:tblGrid>
                      <w:tr w:rsidR="00F128EF">
                        <w:trPr>
                          <w:trHeight w:val="434"/>
                        </w:trPr>
                        <w:tc>
                          <w:tcPr>
                            <w:tcW w:w="442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6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15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128EF" w:rsidRDefault="00F128EF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szCs w:val="2"/>
          <w:lang w:eastAsia="pl-PL"/>
        </w:rPr>
        <mc:AlternateContent>
          <mc:Choice Requires="wps">
            <w:drawing>
              <wp:anchor distT="0" distB="0" distL="0" distR="0" simplePos="0" relativeHeight="15729664" behindDoc="0" locked="0" layoutInCell="1" allowOverlap="1">
                <wp:simplePos x="0" y="0"/>
                <wp:positionH relativeFrom="page">
                  <wp:posOffset>732662</wp:posOffset>
                </wp:positionH>
                <wp:positionV relativeFrom="page">
                  <wp:posOffset>5006200</wp:posOffset>
                </wp:positionV>
                <wp:extent cx="1998345" cy="271145"/>
                <wp:effectExtent l="0" t="0" r="0" b="0"/>
                <wp:wrapNone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998345" cy="271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7"/>
                              <w:gridCol w:w="427"/>
                              <w:gridCol w:w="427"/>
                              <w:gridCol w:w="427"/>
                              <w:gridCol w:w="427"/>
                              <w:gridCol w:w="430"/>
                              <w:gridCol w:w="427"/>
                            </w:tblGrid>
                            <w:tr w:rsidR="00F128EF">
                              <w:trPr>
                                <w:trHeight w:val="407"/>
                              </w:trPr>
                              <w:tc>
                                <w:tcPr>
                                  <w:tcW w:w="45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0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128EF" w:rsidRDefault="00F128EF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3" o:spid="_x0000_s1028" type="#_x0000_t202" style="position:absolute;margin-left:57.7pt;margin-top:394.2pt;width:157.35pt;height:21.3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7"/>
                        <w:gridCol w:w="427"/>
                        <w:gridCol w:w="427"/>
                        <w:gridCol w:w="427"/>
                        <w:gridCol w:w="427"/>
                        <w:gridCol w:w="430"/>
                        <w:gridCol w:w="427"/>
                      </w:tblGrid>
                      <w:tr w:rsidR="00F128EF">
                        <w:trPr>
                          <w:trHeight w:val="407"/>
                        </w:trPr>
                        <w:tc>
                          <w:tcPr>
                            <w:tcW w:w="45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30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128EF" w:rsidRDefault="00F128EF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128EF" w:rsidRDefault="00F128EF">
      <w:pPr>
        <w:rPr>
          <w:sz w:val="2"/>
          <w:szCs w:val="2"/>
        </w:rPr>
        <w:sectPr w:rsidR="00F128EF">
          <w:type w:val="continuous"/>
          <w:pgSz w:w="11910" w:h="16840"/>
          <w:pgMar w:top="1560" w:right="992" w:bottom="280" w:left="992" w:header="708" w:footer="708" w:gutter="0"/>
          <w:cols w:space="708"/>
        </w:sectPr>
      </w:pPr>
    </w:p>
    <w:p w:rsidR="00F128EF" w:rsidRDefault="00A810BF">
      <w:pPr>
        <w:pStyle w:val="Tekstpodstawowy"/>
        <w:spacing w:before="2"/>
        <w:ind w:left="0"/>
        <w:rPr>
          <w:sz w:val="2"/>
        </w:rPr>
      </w:pPr>
      <w:r>
        <w:rPr>
          <w:noProof/>
          <w:sz w:val="2"/>
          <w:lang w:eastAsia="pl-PL"/>
        </w:rPr>
        <w:lastRenderedPageBreak/>
        <mc:AlternateContent>
          <mc:Choice Requires="wps">
            <w:drawing>
              <wp:anchor distT="0" distB="0" distL="0" distR="0" simplePos="0" relativeHeight="15731200" behindDoc="0" locked="0" layoutInCell="1" allowOverlap="1">
                <wp:simplePos x="0" y="0"/>
                <wp:positionH relativeFrom="page">
                  <wp:posOffset>751852</wp:posOffset>
                </wp:positionH>
                <wp:positionV relativeFrom="page">
                  <wp:posOffset>2703538</wp:posOffset>
                </wp:positionV>
                <wp:extent cx="1184275" cy="272415"/>
                <wp:effectExtent l="0" t="0" r="0" b="0"/>
                <wp:wrapNone/>
                <wp:docPr id="4" name="Text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84275" cy="272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57"/>
                              <w:gridCol w:w="427"/>
                              <w:gridCol w:w="427"/>
                              <w:gridCol w:w="427"/>
                            </w:tblGrid>
                            <w:tr w:rsidR="00F128EF">
                              <w:trPr>
                                <w:trHeight w:val="409"/>
                              </w:trPr>
                              <w:tc>
                                <w:tcPr>
                                  <w:tcW w:w="45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27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128EF" w:rsidRDefault="00F128EF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9" type="#_x0000_t202" style="position:absolute;margin-left:59.2pt;margin-top:212.9pt;width:93.25pt;height:21.4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57"/>
                        <w:gridCol w:w="427"/>
                        <w:gridCol w:w="427"/>
                        <w:gridCol w:w="427"/>
                      </w:tblGrid>
                      <w:tr w:rsidR="00F128EF">
                        <w:trPr>
                          <w:trHeight w:val="409"/>
                        </w:trPr>
                        <w:tc>
                          <w:tcPr>
                            <w:tcW w:w="45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27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128EF" w:rsidRDefault="00F128EF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sz w:val="2"/>
          <w:lang w:eastAsia="pl-PL"/>
        </w:rPr>
        <mc:AlternateContent>
          <mc:Choice Requires="wps">
            <w:drawing>
              <wp:anchor distT="0" distB="0" distL="0" distR="0" simplePos="0" relativeHeight="15731712" behindDoc="0" locked="0" layoutInCell="1" allowOverlap="1">
                <wp:simplePos x="0" y="0"/>
                <wp:positionH relativeFrom="page">
                  <wp:posOffset>2326690</wp:posOffset>
                </wp:positionH>
                <wp:positionV relativeFrom="page">
                  <wp:posOffset>4392257</wp:posOffset>
                </wp:positionV>
                <wp:extent cx="1118235" cy="272415"/>
                <wp:effectExtent l="0" t="0" r="0" b="0"/>
                <wp:wrapNone/>
                <wp:docPr id="5" name="Text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8235" cy="27241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8"/>
                              <w:gridCol w:w="408"/>
                              <w:gridCol w:w="408"/>
                              <w:gridCol w:w="408"/>
                            </w:tblGrid>
                            <w:tr w:rsidR="00F128EF">
                              <w:trPr>
                                <w:trHeight w:val="409"/>
                              </w:trPr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128EF" w:rsidRDefault="00F128EF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5" o:spid="_x0000_s1030" type="#_x0000_t202" style="position:absolute;margin-left:183.2pt;margin-top:345.85pt;width:88.05pt;height:21.45pt;z-index:15731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8"/>
                        <w:gridCol w:w="408"/>
                        <w:gridCol w:w="408"/>
                        <w:gridCol w:w="408"/>
                      </w:tblGrid>
                      <w:tr w:rsidR="00F128EF">
                        <w:trPr>
                          <w:trHeight w:val="409"/>
                        </w:trPr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128EF" w:rsidRDefault="00F128EF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16"/>
        <w:gridCol w:w="1484"/>
        <w:gridCol w:w="1215"/>
        <w:gridCol w:w="1556"/>
        <w:gridCol w:w="1090"/>
      </w:tblGrid>
      <w:tr w:rsidR="00F128EF">
        <w:trPr>
          <w:trHeight w:val="874"/>
        </w:trPr>
        <w:tc>
          <w:tcPr>
            <w:tcW w:w="9661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1" w:line="278" w:lineRule="auto"/>
              <w:ind w:left="103" w:right="90"/>
              <w:jc w:val="both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Wielkość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podmiotu,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zgodnie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załącznikiem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rozporządzenia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Komisji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(UE)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nr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651/2014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 xml:space="preserve">17 czerwca 2014 r. uznającego niektóre rodzaje pomocy za zgodne z rynkiem wewnętrznym w zastosowaniu art. 107 i 108 Traktatu (Dz. Urz. UE L 187 z 26.06.2014, str. 1, z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 zm.)</w:t>
            </w:r>
            <w:r>
              <w:rPr>
                <w:sz w:val="21"/>
                <w:vertAlign w:val="superscript"/>
              </w:rPr>
              <w:t>5)</w:t>
            </w:r>
          </w:p>
        </w:tc>
      </w:tr>
      <w:tr w:rsidR="00F128EF">
        <w:trPr>
          <w:trHeight w:val="568"/>
        </w:trPr>
        <w:tc>
          <w:tcPr>
            <w:tcW w:w="4316" w:type="dxa"/>
          </w:tcPr>
          <w:p w:rsidR="00F128EF" w:rsidRDefault="00A810BF">
            <w:pPr>
              <w:pStyle w:val="TableParagraph"/>
              <w:spacing w:before="129"/>
              <w:ind w:left="103"/>
              <w:rPr>
                <w:sz w:val="21"/>
              </w:rPr>
            </w:pPr>
            <w:proofErr w:type="spellStart"/>
            <w:r>
              <w:rPr>
                <w:spacing w:val="-2"/>
                <w:sz w:val="21"/>
              </w:rPr>
              <w:t>mikroprzedsiębiorca</w:t>
            </w:r>
            <w:proofErr w:type="spellEnd"/>
          </w:p>
        </w:tc>
        <w:tc>
          <w:tcPr>
            <w:tcW w:w="1484" w:type="dxa"/>
          </w:tcPr>
          <w:p w:rsidR="00F128EF" w:rsidRDefault="00A810BF">
            <w:pPr>
              <w:pStyle w:val="TableParagraph"/>
              <w:spacing w:before="8"/>
              <w:ind w:left="8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  <w:tc>
          <w:tcPr>
            <w:tcW w:w="2771" w:type="dxa"/>
            <w:gridSpan w:val="2"/>
          </w:tcPr>
          <w:p w:rsidR="00F128EF" w:rsidRDefault="00A810BF">
            <w:pPr>
              <w:pStyle w:val="TableParagraph"/>
              <w:spacing w:before="129"/>
              <w:ind w:left="103"/>
              <w:rPr>
                <w:sz w:val="21"/>
              </w:rPr>
            </w:pPr>
            <w:r>
              <w:rPr>
                <w:sz w:val="21"/>
              </w:rPr>
              <w:t xml:space="preserve">średni </w:t>
            </w:r>
            <w:r>
              <w:rPr>
                <w:spacing w:val="-2"/>
                <w:sz w:val="21"/>
              </w:rPr>
              <w:t>przedsiębiorca</w:t>
            </w:r>
          </w:p>
        </w:tc>
        <w:tc>
          <w:tcPr>
            <w:tcW w:w="1090" w:type="dxa"/>
          </w:tcPr>
          <w:p w:rsidR="00F128EF" w:rsidRDefault="00A810BF">
            <w:pPr>
              <w:pStyle w:val="TableParagraph"/>
              <w:spacing w:before="17"/>
              <w:ind w:left="6"/>
              <w:jc w:val="center"/>
              <w:rPr>
                <w:rFonts w:ascii="MS Gothic" w:hAnsi="MS Gothic"/>
                <w:sz w:val="34"/>
              </w:rPr>
            </w:pPr>
            <w:r>
              <w:rPr>
                <w:rFonts w:ascii="MS Gothic" w:hAnsi="MS Gothic"/>
                <w:spacing w:val="-10"/>
                <w:sz w:val="34"/>
              </w:rPr>
              <w:t>☐</w:t>
            </w:r>
          </w:p>
        </w:tc>
      </w:tr>
      <w:tr w:rsidR="00F128EF">
        <w:trPr>
          <w:trHeight w:val="565"/>
        </w:trPr>
        <w:tc>
          <w:tcPr>
            <w:tcW w:w="4316" w:type="dxa"/>
          </w:tcPr>
          <w:p w:rsidR="00F128EF" w:rsidRDefault="00A810BF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mały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przedsiębiorca</w:t>
            </w:r>
          </w:p>
        </w:tc>
        <w:tc>
          <w:tcPr>
            <w:tcW w:w="1484" w:type="dxa"/>
          </w:tcPr>
          <w:p w:rsidR="00F128EF" w:rsidRDefault="00A810BF">
            <w:pPr>
              <w:pStyle w:val="TableParagraph"/>
              <w:spacing w:before="6"/>
              <w:ind w:left="8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  <w:tc>
          <w:tcPr>
            <w:tcW w:w="2771" w:type="dxa"/>
            <w:gridSpan w:val="2"/>
          </w:tcPr>
          <w:p w:rsidR="00F128EF" w:rsidRDefault="00A810BF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inny</w:t>
            </w:r>
            <w:r>
              <w:rPr>
                <w:spacing w:val="-2"/>
                <w:sz w:val="21"/>
              </w:rPr>
              <w:t xml:space="preserve"> przedsiębiorca</w:t>
            </w:r>
          </w:p>
        </w:tc>
        <w:tc>
          <w:tcPr>
            <w:tcW w:w="1090" w:type="dxa"/>
          </w:tcPr>
          <w:p w:rsidR="00F128EF" w:rsidRDefault="00A810BF">
            <w:pPr>
              <w:pStyle w:val="TableParagraph"/>
              <w:spacing w:before="6"/>
              <w:ind w:left="6" w:right="2"/>
              <w:jc w:val="center"/>
              <w:rPr>
                <w:rFonts w:ascii="Segoe UI Symbol" w:hAnsi="Segoe UI Symbol"/>
                <w:sz w:val="34"/>
              </w:rPr>
            </w:pPr>
            <w:r>
              <w:rPr>
                <w:rFonts w:ascii="Segoe UI Symbol" w:hAnsi="Segoe UI Symbol"/>
                <w:spacing w:val="-10"/>
                <w:sz w:val="34"/>
              </w:rPr>
              <w:t>☐</w:t>
            </w:r>
          </w:p>
        </w:tc>
      </w:tr>
      <w:tr w:rsidR="00F128EF">
        <w:trPr>
          <w:trHeight w:val="317"/>
        </w:trPr>
        <w:tc>
          <w:tcPr>
            <w:tcW w:w="9661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7.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Klasa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działalności,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związku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którą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ubiega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r>
              <w:rPr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6)</w:t>
            </w:r>
          </w:p>
        </w:tc>
      </w:tr>
      <w:tr w:rsidR="00F128EF">
        <w:trPr>
          <w:trHeight w:val="900"/>
        </w:trPr>
        <w:tc>
          <w:tcPr>
            <w:tcW w:w="9661" w:type="dxa"/>
            <w:gridSpan w:val="5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708"/>
        </w:trPr>
        <w:tc>
          <w:tcPr>
            <w:tcW w:w="8571" w:type="dxa"/>
            <w:gridSpan w:val="4"/>
          </w:tcPr>
          <w:p w:rsidR="00F128EF" w:rsidRDefault="00A810BF">
            <w:pPr>
              <w:pStyle w:val="TableParagraph"/>
              <w:spacing w:before="1" w:line="276" w:lineRule="auto"/>
              <w:ind w:left="407" w:hanging="27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określona zgodnie 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rozporządzeniem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Rady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Ministrów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dnia 18 grudnia 2024 r.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 sprawie Polskiej Klasyfikacji Działalności (PKD) (Dz. U. poz. 1936)</w:t>
            </w:r>
          </w:p>
        </w:tc>
        <w:tc>
          <w:tcPr>
            <w:tcW w:w="1090" w:type="dxa"/>
          </w:tcPr>
          <w:p w:rsidR="00F128EF" w:rsidRDefault="00A810BF">
            <w:pPr>
              <w:pStyle w:val="TableParagraph"/>
              <w:spacing w:before="7"/>
              <w:ind w:left="6"/>
              <w:jc w:val="center"/>
              <w:rPr>
                <w:rFonts w:ascii="MS Gothic" w:hAnsi="MS Gothic"/>
                <w:sz w:val="34"/>
              </w:rPr>
            </w:pPr>
            <w:r>
              <w:rPr>
                <w:rFonts w:ascii="MS Gothic" w:hAnsi="MS Gothic"/>
                <w:spacing w:val="-10"/>
                <w:sz w:val="34"/>
              </w:rPr>
              <w:t>☐</w:t>
            </w:r>
          </w:p>
        </w:tc>
      </w:tr>
      <w:tr w:rsidR="00F128EF">
        <w:trPr>
          <w:trHeight w:val="677"/>
        </w:trPr>
        <w:tc>
          <w:tcPr>
            <w:tcW w:w="8571" w:type="dxa"/>
            <w:gridSpan w:val="4"/>
          </w:tcPr>
          <w:p w:rsidR="00F128EF" w:rsidRDefault="00A810BF">
            <w:pPr>
              <w:pStyle w:val="TableParagraph"/>
              <w:spacing w:before="1"/>
              <w:ind w:left="13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określona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zgodnie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rozporządzeniem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Rady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Ministrów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24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grudnia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2007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w </w:t>
            </w:r>
            <w:r>
              <w:rPr>
                <w:spacing w:val="-2"/>
                <w:sz w:val="21"/>
              </w:rPr>
              <w:t>sprawie</w:t>
            </w:r>
          </w:p>
          <w:p w:rsidR="00F128EF" w:rsidRDefault="00A810BF">
            <w:pPr>
              <w:pStyle w:val="TableParagraph"/>
              <w:spacing w:before="38"/>
              <w:ind w:left="407"/>
              <w:rPr>
                <w:sz w:val="21"/>
              </w:rPr>
            </w:pPr>
            <w:r>
              <w:rPr>
                <w:sz w:val="21"/>
              </w:rPr>
              <w:t>Polskiej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Klasyfikacji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Działalności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(PKD)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poz.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1885,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zm.)</w:t>
            </w:r>
            <w:r>
              <w:rPr>
                <w:spacing w:val="-2"/>
                <w:sz w:val="21"/>
                <w:vertAlign w:val="superscript"/>
              </w:rPr>
              <w:t>7)</w:t>
            </w:r>
          </w:p>
        </w:tc>
        <w:tc>
          <w:tcPr>
            <w:tcW w:w="1090" w:type="dxa"/>
          </w:tcPr>
          <w:p w:rsidR="00F128EF" w:rsidRDefault="00A810BF">
            <w:pPr>
              <w:pStyle w:val="TableParagraph"/>
              <w:spacing w:before="8"/>
              <w:ind w:left="6"/>
              <w:jc w:val="center"/>
              <w:rPr>
                <w:rFonts w:ascii="MS Gothic" w:hAnsi="MS Gothic"/>
                <w:sz w:val="34"/>
              </w:rPr>
            </w:pPr>
            <w:r>
              <w:rPr>
                <w:rFonts w:ascii="MS Gothic" w:hAnsi="MS Gothic"/>
                <w:spacing w:val="-10"/>
                <w:sz w:val="34"/>
              </w:rPr>
              <w:t>☐</w:t>
            </w:r>
          </w:p>
        </w:tc>
      </w:tr>
      <w:tr w:rsidR="00F128EF">
        <w:trPr>
          <w:trHeight w:val="317"/>
        </w:trPr>
        <w:tc>
          <w:tcPr>
            <w:tcW w:w="9661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8.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utworzenia</w:t>
            </w:r>
            <w:r>
              <w:rPr>
                <w:spacing w:val="-2"/>
                <w:sz w:val="21"/>
              </w:rPr>
              <w:t xml:space="preserve"> podmiotu</w:t>
            </w:r>
          </w:p>
        </w:tc>
      </w:tr>
      <w:tr w:rsidR="00F128EF">
        <w:trPr>
          <w:trHeight w:val="1042"/>
        </w:trPr>
        <w:tc>
          <w:tcPr>
            <w:tcW w:w="9661" w:type="dxa"/>
            <w:gridSpan w:val="5"/>
          </w:tcPr>
          <w:p w:rsidR="00F128EF" w:rsidRDefault="00F128EF">
            <w:pPr>
              <w:pStyle w:val="TableParagraph"/>
              <w:spacing w:before="103"/>
              <w:rPr>
                <w:sz w:val="21"/>
              </w:rPr>
            </w:pPr>
          </w:p>
          <w:p w:rsidR="00F128EF" w:rsidRDefault="00A810BF">
            <w:pPr>
              <w:pStyle w:val="TableParagraph"/>
              <w:tabs>
                <w:tab w:val="left" w:pos="2280"/>
              </w:tabs>
              <w:ind w:left="105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019008" behindDoc="1" locked="0" layoutInCell="1" allowOverlap="1">
                      <wp:simplePos x="0" y="0"/>
                      <wp:positionH relativeFrom="column">
                        <wp:posOffset>861980</wp:posOffset>
                      </wp:positionH>
                      <wp:positionV relativeFrom="paragraph">
                        <wp:posOffset>-7176</wp:posOffset>
                      </wp:positionV>
                      <wp:extent cx="523875" cy="272415"/>
                      <wp:effectExtent l="0" t="0" r="0" b="0"/>
                      <wp:wrapNone/>
                      <wp:docPr id="6" name="Group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3875" cy="272415"/>
                                <a:chOff x="0" y="0"/>
                                <a:chExt cx="523875" cy="272415"/>
                              </a:xfrm>
                            </wpg:grpSpPr>
                            <wps:wsp>
                              <wps:cNvPr id="7" name="Graphic 7"/>
                              <wps:cNvSpPr/>
                              <wps:spPr>
                                <a:xfrm>
                                  <a:off x="0" y="0"/>
                                  <a:ext cx="523875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272415">
                                      <a:moveTo>
                                        <a:pt x="523760" y="0"/>
                                      </a:moveTo>
                                      <a:lnTo>
                                        <a:pt x="517918" y="0"/>
                                      </a:lnTo>
                                      <a:lnTo>
                                        <a:pt x="517906" y="5854"/>
                                      </a:lnTo>
                                      <a:lnTo>
                                        <a:pt x="517906" y="266268"/>
                                      </a:lnTo>
                                      <a:lnTo>
                                        <a:pt x="264807" y="266268"/>
                                      </a:lnTo>
                                      <a:lnTo>
                                        <a:pt x="264807" y="5854"/>
                                      </a:lnTo>
                                      <a:lnTo>
                                        <a:pt x="517906" y="5854"/>
                                      </a:lnTo>
                                      <a:lnTo>
                                        <a:pt x="517906" y="0"/>
                                      </a:lnTo>
                                      <a:lnTo>
                                        <a:pt x="264807" y="0"/>
                                      </a:lnTo>
                                      <a:lnTo>
                                        <a:pt x="258953" y="0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266268"/>
                                      </a:lnTo>
                                      <a:lnTo>
                                        <a:pt x="5854" y="266268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0"/>
                                      </a:ln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54"/>
                                      </a:lnTo>
                                      <a:lnTo>
                                        <a:pt x="0" y="266268"/>
                                      </a:lnTo>
                                      <a:lnTo>
                                        <a:pt x="0" y="272122"/>
                                      </a:lnTo>
                                      <a:lnTo>
                                        <a:pt x="5842" y="272122"/>
                                      </a:lnTo>
                                      <a:lnTo>
                                        <a:pt x="523760" y="272122"/>
                                      </a:lnTo>
                                      <a:lnTo>
                                        <a:pt x="523760" y="266268"/>
                                      </a:lnTo>
                                      <a:lnTo>
                                        <a:pt x="523760" y="5854"/>
                                      </a:lnTo>
                                      <a:lnTo>
                                        <a:pt x="52376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B433145" id="Group 6" o:spid="_x0000_s1026" style="position:absolute;margin-left:67.85pt;margin-top:-.55pt;width:41.25pt;height:21.45pt;z-index:-16297472;mso-wrap-distance-left:0;mso-wrap-distance-right:0" coordsize="523875,272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">
                      <v:shape id="Graphic 7" o:spid="_x0000_s1027" style="position:absolute;width:523875;height:272415;visibility:visible;mso-wrap-style:square;v-text-anchor:top" coordsize="523875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" path="m523760,r-5842,l517906,5854r,260414l264807,266268r,-260414l517906,5854r,-5854l264807,r-5854,l258953,5854r,260414l5854,266268r,-260414l258953,5854r,-5854l5854,,,,,5854,,266268r,5854l5842,272122r517918,l523760,266268r,-260414l52376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1"/>
              </w:rPr>
              <w:t>_</w:t>
            </w:r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_</w:t>
            </w:r>
          </w:p>
          <w:p w:rsidR="00F128EF" w:rsidRDefault="00A810BF">
            <w:pPr>
              <w:pStyle w:val="TableParagraph"/>
              <w:tabs>
                <w:tab w:val="left" w:pos="1407"/>
                <w:tab w:val="left" w:pos="3267"/>
              </w:tabs>
              <w:spacing w:before="178"/>
              <w:ind w:left="315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018496" behindDoc="1" locked="0" layoutInCell="1" allowOverlap="1">
                      <wp:simplePos x="0" y="0"/>
                      <wp:positionH relativeFrom="column">
                        <wp:posOffset>65843</wp:posOffset>
                      </wp:positionH>
                      <wp:positionV relativeFrom="paragraph">
                        <wp:posOffset>-160419</wp:posOffset>
                      </wp:positionV>
                      <wp:extent cx="543560" cy="272415"/>
                      <wp:effectExtent l="0" t="0" r="0" b="0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3560" cy="272415"/>
                                <a:chOff x="0" y="0"/>
                                <a:chExt cx="543560" cy="272415"/>
                              </a:xfrm>
                            </wpg:grpSpPr>
                            <wps:wsp>
                              <wps:cNvPr id="9" name="Graphic 9"/>
                              <wps:cNvSpPr/>
                              <wps:spPr>
                                <a:xfrm>
                                  <a:off x="0" y="0"/>
                                  <a:ext cx="543560" cy="2724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3560" h="272415">
                                      <a:moveTo>
                                        <a:pt x="543090" y="0"/>
                                      </a:moveTo>
                                      <a:lnTo>
                                        <a:pt x="537235" y="0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266268"/>
                                      </a:lnTo>
                                      <a:lnTo>
                                        <a:pt x="282663" y="266268"/>
                                      </a:lnTo>
                                      <a:lnTo>
                                        <a:pt x="282663" y="5854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0"/>
                                      </a:lnTo>
                                      <a:lnTo>
                                        <a:pt x="282663" y="0"/>
                                      </a:lnTo>
                                      <a:lnTo>
                                        <a:pt x="276809" y="0"/>
                                      </a:lnTo>
                                      <a:lnTo>
                                        <a:pt x="276809" y="5854"/>
                                      </a:lnTo>
                                      <a:lnTo>
                                        <a:pt x="276809" y="266268"/>
                                      </a:lnTo>
                                      <a:lnTo>
                                        <a:pt x="5854" y="266268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76809" y="5854"/>
                                      </a:lnTo>
                                      <a:lnTo>
                                        <a:pt x="276809" y="0"/>
                                      </a:ln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54"/>
                                      </a:lnTo>
                                      <a:lnTo>
                                        <a:pt x="0" y="266268"/>
                                      </a:lnTo>
                                      <a:lnTo>
                                        <a:pt x="0" y="272122"/>
                                      </a:lnTo>
                                      <a:lnTo>
                                        <a:pt x="5854" y="272122"/>
                                      </a:lnTo>
                                      <a:lnTo>
                                        <a:pt x="276809" y="272122"/>
                                      </a:lnTo>
                                      <a:lnTo>
                                        <a:pt x="282663" y="272122"/>
                                      </a:lnTo>
                                      <a:lnTo>
                                        <a:pt x="537235" y="272122"/>
                                      </a:lnTo>
                                      <a:lnTo>
                                        <a:pt x="543090" y="272122"/>
                                      </a:lnTo>
                                      <a:lnTo>
                                        <a:pt x="543090" y="266268"/>
                                      </a:lnTo>
                                      <a:lnTo>
                                        <a:pt x="543090" y="5854"/>
                                      </a:lnTo>
                                      <a:lnTo>
                                        <a:pt x="5430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11C21F4" id="Group 8" o:spid="_x0000_s1026" style="position:absolute;margin-left:5.2pt;margin-top:-12.65pt;width:42.8pt;height:21.45pt;z-index:-16297984;mso-wrap-distance-left:0;mso-wrap-distance-right:0" coordsize="5435,27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">
                      <v:shape id="Graphic 9" o:spid="_x0000_s1027" style="position:absolute;width:5435;height:2724;visibility:visible;mso-wrap-style:square;v-text-anchor:top" coordsize="543560,2724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" path="m543090,r-5855,l537235,5854r,260414l282663,266268r,-260414l537235,5854r,-5854l282663,r-5854,l276809,5854r,260414l5854,266268r,-260414l276809,5854r,-5854l5854,,,,,5854,,266268r,5854l5854,272122r270955,l282663,272122r254572,l543090,272122r,-5854l543090,5854r,-5854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1"/>
              </w:rPr>
              <w:t>dzień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miesiąc</w:t>
            </w:r>
            <w:r>
              <w:rPr>
                <w:sz w:val="21"/>
              </w:rPr>
              <w:tab/>
            </w:r>
            <w:r>
              <w:rPr>
                <w:spacing w:val="-5"/>
                <w:sz w:val="21"/>
              </w:rPr>
              <w:t>rok</w:t>
            </w:r>
          </w:p>
        </w:tc>
      </w:tr>
      <w:tr w:rsidR="00F128EF">
        <w:trPr>
          <w:trHeight w:val="317"/>
        </w:trPr>
        <w:tc>
          <w:tcPr>
            <w:tcW w:w="9661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9.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Powiązania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innymi</w:t>
            </w:r>
            <w:r>
              <w:rPr>
                <w:spacing w:val="-2"/>
                <w:sz w:val="21"/>
              </w:rPr>
              <w:t xml:space="preserve"> przedsiębiorcami</w:t>
            </w:r>
            <w:r>
              <w:rPr>
                <w:spacing w:val="-2"/>
                <w:sz w:val="21"/>
                <w:vertAlign w:val="superscript"/>
              </w:rPr>
              <w:t>8)</w:t>
            </w:r>
          </w:p>
        </w:tc>
      </w:tr>
      <w:tr w:rsidR="00F128EF">
        <w:trPr>
          <w:trHeight w:val="333"/>
        </w:trPr>
        <w:tc>
          <w:tcPr>
            <w:tcW w:w="9661" w:type="dxa"/>
            <w:gridSpan w:val="5"/>
          </w:tcPr>
          <w:p w:rsidR="00F128EF" w:rsidRDefault="00A810BF">
            <w:pPr>
              <w:pStyle w:val="TableParagraph"/>
              <w:spacing w:before="8"/>
              <w:ind w:left="103"/>
              <w:rPr>
                <w:sz w:val="21"/>
              </w:rPr>
            </w:pPr>
            <w:r>
              <w:rPr>
                <w:sz w:val="21"/>
              </w:rPr>
              <w:t>Czy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między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podmiotem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innymi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przedsiębiorcami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istnieją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powiązania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polegające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tym,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że:</w:t>
            </w:r>
          </w:p>
        </w:tc>
      </w:tr>
      <w:tr w:rsidR="00F128EF">
        <w:trPr>
          <w:trHeight w:val="874"/>
        </w:trPr>
        <w:tc>
          <w:tcPr>
            <w:tcW w:w="4316" w:type="dxa"/>
          </w:tcPr>
          <w:p w:rsidR="00F128EF" w:rsidRDefault="00A810BF">
            <w:pPr>
              <w:pStyle w:val="TableParagraph"/>
              <w:spacing w:before="1" w:line="276" w:lineRule="auto"/>
              <w:ind w:left="407" w:right="269" w:hanging="30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jeden przedsiębiorca posiada większość praw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głosu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akcjonariuszy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wspólników drugiego przedsiębiorcy?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55"/>
              </w:numPr>
              <w:tabs>
                <w:tab w:val="left" w:pos="1333"/>
              </w:tabs>
              <w:spacing w:before="160"/>
              <w:ind w:left="1333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54"/>
              </w:numPr>
              <w:tabs>
                <w:tab w:val="left" w:pos="1339"/>
              </w:tabs>
              <w:spacing w:before="160"/>
              <w:ind w:left="133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1156"/>
        </w:trPr>
        <w:tc>
          <w:tcPr>
            <w:tcW w:w="4316" w:type="dxa"/>
          </w:tcPr>
          <w:p w:rsidR="00F128EF" w:rsidRDefault="00A810BF">
            <w:pPr>
              <w:pStyle w:val="TableParagraph"/>
              <w:spacing w:before="2" w:line="278" w:lineRule="auto"/>
              <w:ind w:left="407" w:right="269" w:hanging="30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jeden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przedsiębiorca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prawo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wyznaczyć lub odwołać większość członków organu zarządzającego lub nadzorczego innego </w:t>
            </w:r>
            <w:r>
              <w:rPr>
                <w:spacing w:val="-2"/>
                <w:sz w:val="21"/>
              </w:rPr>
              <w:t>przedsiębiorcy?</w:t>
            </w:r>
          </w:p>
        </w:tc>
        <w:tc>
          <w:tcPr>
            <w:tcW w:w="2699" w:type="dxa"/>
            <w:gridSpan w:val="2"/>
          </w:tcPr>
          <w:p w:rsidR="00F128EF" w:rsidRDefault="00F128EF">
            <w:pPr>
              <w:pStyle w:val="TableParagraph"/>
              <w:spacing w:before="59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53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:rsidR="00F128EF" w:rsidRDefault="00F128EF">
            <w:pPr>
              <w:pStyle w:val="TableParagraph"/>
              <w:spacing w:before="68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52"/>
              </w:numPr>
              <w:tabs>
                <w:tab w:val="left" w:pos="1365"/>
              </w:tabs>
              <w:ind w:left="1365" w:hanging="345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1434"/>
        </w:trPr>
        <w:tc>
          <w:tcPr>
            <w:tcW w:w="4316" w:type="dxa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54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jeden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przedsiębiorca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prawo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wywierać</w:t>
            </w:r>
          </w:p>
          <w:p w:rsidR="00F128EF" w:rsidRDefault="00A810BF">
            <w:pPr>
              <w:pStyle w:val="TableParagraph"/>
              <w:spacing w:before="38" w:line="276" w:lineRule="auto"/>
              <w:ind w:left="407"/>
              <w:rPr>
                <w:sz w:val="21"/>
              </w:rPr>
            </w:pPr>
            <w:r>
              <w:rPr>
                <w:sz w:val="21"/>
              </w:rPr>
              <w:t>dominujący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wpływ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innego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przedsiębiorcę zgodnie z umową zawartą z tym</w:t>
            </w:r>
          </w:p>
          <w:p w:rsidR="00F128EF" w:rsidRDefault="00A810BF">
            <w:pPr>
              <w:pStyle w:val="TableParagraph"/>
              <w:spacing w:before="4" w:line="276" w:lineRule="auto"/>
              <w:ind w:left="407"/>
              <w:rPr>
                <w:sz w:val="21"/>
              </w:rPr>
            </w:pPr>
            <w:r>
              <w:rPr>
                <w:sz w:val="21"/>
              </w:rPr>
              <w:t>przedsiębiorcą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zgodnie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jego dokumentami założycielskimi?</w:t>
            </w:r>
          </w:p>
        </w:tc>
        <w:tc>
          <w:tcPr>
            <w:tcW w:w="2699" w:type="dxa"/>
            <w:gridSpan w:val="2"/>
          </w:tcPr>
          <w:p w:rsidR="00F128EF" w:rsidRDefault="00F128EF">
            <w:pPr>
              <w:pStyle w:val="TableParagraph"/>
              <w:spacing w:before="197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51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:rsidR="00F128EF" w:rsidRDefault="00F128EF">
            <w:pPr>
              <w:pStyle w:val="TableParagraph"/>
              <w:spacing w:before="197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50"/>
              </w:numPr>
              <w:tabs>
                <w:tab w:val="left" w:pos="1339"/>
              </w:tabs>
              <w:ind w:left="133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1992"/>
        </w:trPr>
        <w:tc>
          <w:tcPr>
            <w:tcW w:w="4316" w:type="dxa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jeden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przedsiębiorca,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który</w:t>
            </w:r>
            <w:r>
              <w:rPr>
                <w:spacing w:val="-4"/>
                <w:sz w:val="21"/>
              </w:rPr>
              <w:t xml:space="preserve"> jest</w:t>
            </w:r>
          </w:p>
          <w:p w:rsidR="00F128EF" w:rsidRDefault="00A810BF">
            <w:pPr>
              <w:pStyle w:val="TableParagraph"/>
              <w:spacing w:before="38" w:line="278" w:lineRule="auto"/>
              <w:ind w:left="407" w:right="137"/>
              <w:rPr>
                <w:sz w:val="21"/>
              </w:rPr>
            </w:pPr>
            <w:r>
              <w:rPr>
                <w:sz w:val="21"/>
              </w:rPr>
              <w:t>akcjonariuszem lub wspólnikiem innego przedsiębiorcy lub jego członkiem, zgodnie 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porozumieniem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innymi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akcjonariuszami, wspólnikami lub członkami tego</w:t>
            </w:r>
          </w:p>
          <w:p w:rsidR="00F128EF" w:rsidRDefault="00A810BF">
            <w:pPr>
              <w:pStyle w:val="TableParagraph"/>
              <w:spacing w:line="276" w:lineRule="auto"/>
              <w:ind w:left="407" w:right="148"/>
              <w:rPr>
                <w:sz w:val="21"/>
              </w:rPr>
            </w:pPr>
            <w:r>
              <w:rPr>
                <w:sz w:val="21"/>
              </w:rPr>
              <w:t>przedsiębiorcy, samodzielnie kontroluje większość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praw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głosu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u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tego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przedsiębiorcy?</w:t>
            </w:r>
          </w:p>
        </w:tc>
        <w:tc>
          <w:tcPr>
            <w:tcW w:w="2699" w:type="dxa"/>
            <w:gridSpan w:val="2"/>
          </w:tcPr>
          <w:p w:rsidR="00F128EF" w:rsidRDefault="00F128EF">
            <w:pPr>
              <w:pStyle w:val="TableParagraph"/>
              <w:rPr>
                <w:sz w:val="21"/>
              </w:rPr>
            </w:pPr>
          </w:p>
          <w:p w:rsidR="00F128EF" w:rsidRDefault="00F128EF">
            <w:pPr>
              <w:pStyle w:val="TableParagraph"/>
              <w:spacing w:before="235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49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:rsidR="00F128EF" w:rsidRDefault="00F128EF">
            <w:pPr>
              <w:pStyle w:val="TableParagraph"/>
              <w:rPr>
                <w:sz w:val="21"/>
              </w:rPr>
            </w:pPr>
          </w:p>
          <w:p w:rsidR="00F128EF" w:rsidRDefault="00F128EF">
            <w:pPr>
              <w:pStyle w:val="TableParagraph"/>
              <w:spacing w:before="235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48"/>
              </w:numPr>
              <w:tabs>
                <w:tab w:val="left" w:pos="1339"/>
              </w:tabs>
              <w:ind w:left="133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1155"/>
        </w:trPr>
        <w:tc>
          <w:tcPr>
            <w:tcW w:w="4316" w:type="dxa"/>
          </w:tcPr>
          <w:p w:rsidR="00F128EF" w:rsidRDefault="00A810BF">
            <w:pPr>
              <w:pStyle w:val="TableParagraph"/>
              <w:spacing w:before="1" w:line="278" w:lineRule="auto"/>
              <w:ind w:left="407" w:right="269" w:hanging="305"/>
              <w:rPr>
                <w:sz w:val="21"/>
              </w:rPr>
            </w:pPr>
            <w:r>
              <w:rPr>
                <w:sz w:val="21"/>
              </w:rPr>
              <w:t>e)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przedsiębiorca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pozostaje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jakimkolwiek ze stosunków opisanych w lit. a–d przez jednego innego przedsiębiorcę lub kilku innych przedsiębiorców?</w:t>
            </w:r>
          </w:p>
        </w:tc>
        <w:tc>
          <w:tcPr>
            <w:tcW w:w="2699" w:type="dxa"/>
            <w:gridSpan w:val="2"/>
          </w:tcPr>
          <w:p w:rsidR="00F128EF" w:rsidRDefault="00F128EF">
            <w:pPr>
              <w:pStyle w:val="TableParagraph"/>
              <w:spacing w:before="59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47"/>
              </w:numPr>
              <w:tabs>
                <w:tab w:val="left" w:pos="1367"/>
              </w:tabs>
              <w:ind w:left="1367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  <w:gridSpan w:val="2"/>
          </w:tcPr>
          <w:p w:rsidR="00F128EF" w:rsidRDefault="00F128EF">
            <w:pPr>
              <w:pStyle w:val="TableParagraph"/>
              <w:spacing w:before="59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46"/>
              </w:numPr>
              <w:tabs>
                <w:tab w:val="left" w:pos="1339"/>
              </w:tabs>
              <w:ind w:left="133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</w:tbl>
    <w:p w:rsidR="00F128EF" w:rsidRDefault="00F128EF">
      <w:pPr>
        <w:pStyle w:val="TableParagraph"/>
        <w:rPr>
          <w:sz w:val="21"/>
        </w:rPr>
        <w:sectPr w:rsidR="00F128EF">
          <w:pgSz w:w="11910" w:h="16840"/>
          <w:pgMar w:top="1520" w:right="992" w:bottom="1730" w:left="992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48"/>
        <w:gridCol w:w="2668"/>
        <w:gridCol w:w="2646"/>
      </w:tblGrid>
      <w:tr w:rsidR="00F128EF">
        <w:trPr>
          <w:trHeight w:val="330"/>
        </w:trPr>
        <w:tc>
          <w:tcPr>
            <w:tcW w:w="9662" w:type="dxa"/>
            <w:gridSpan w:val="3"/>
          </w:tcPr>
          <w:p w:rsidR="00F128EF" w:rsidRDefault="00A810BF">
            <w:pPr>
              <w:pStyle w:val="TableParagraph"/>
              <w:spacing w:before="36"/>
              <w:ind w:left="103"/>
              <w:rPr>
                <w:sz w:val="21"/>
              </w:rPr>
            </w:pPr>
            <w:r>
              <w:rPr>
                <w:sz w:val="21"/>
              </w:rPr>
              <w:lastRenderedPageBreak/>
              <w:t>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zaznaczenia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przynajmniej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jednej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odpowiedzi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twierdzącej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a–e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podać:</w:t>
            </w:r>
          </w:p>
        </w:tc>
      </w:tr>
      <w:tr w:rsidR="00F128EF">
        <w:trPr>
          <w:trHeight w:val="628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18"/>
              <w:ind w:left="13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68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wszystkich</w:t>
            </w:r>
          </w:p>
          <w:p w:rsidR="00F128EF" w:rsidRDefault="00A810BF">
            <w:pPr>
              <w:pStyle w:val="TableParagraph"/>
              <w:spacing w:before="18"/>
              <w:ind w:left="407"/>
              <w:rPr>
                <w:sz w:val="21"/>
              </w:rPr>
            </w:pPr>
            <w:r>
              <w:rPr>
                <w:sz w:val="21"/>
              </w:rPr>
              <w:t>powiązanych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podmiotem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przedsiębiorców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1593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15"/>
              <w:ind w:left="135"/>
              <w:rPr>
                <w:i/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łączną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</w:p>
          <w:p w:rsidR="00F128EF" w:rsidRDefault="00A810BF">
            <w:pPr>
              <w:pStyle w:val="TableParagraph"/>
              <w:spacing w:before="19"/>
              <w:ind w:left="407"/>
              <w:rPr>
                <w:sz w:val="21"/>
              </w:rPr>
            </w:pPr>
            <w:r>
              <w:rPr>
                <w:sz w:val="21"/>
              </w:rPr>
              <w:t>udzielonej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wszystkim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powiązanym</w:t>
            </w:r>
          </w:p>
          <w:p w:rsidR="00F128EF" w:rsidRDefault="00A810BF">
            <w:pPr>
              <w:pStyle w:val="TableParagraph"/>
              <w:spacing w:before="17" w:line="256" w:lineRule="auto"/>
              <w:ind w:left="407" w:right="224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podmiotem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przedsiębiorcom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okresie minionych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dzień wystąpienia z wnioskiem o udzielenie pomocy </w:t>
            </w:r>
            <w:r>
              <w:rPr>
                <w:i/>
                <w:sz w:val="21"/>
              </w:rPr>
              <w:t>de minimis</w:t>
            </w:r>
            <w:r>
              <w:rPr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54"/>
        </w:trPr>
        <w:tc>
          <w:tcPr>
            <w:tcW w:w="9662" w:type="dxa"/>
            <w:gridSpan w:val="3"/>
            <w:shd w:val="clear" w:color="auto" w:fill="F1F1F1"/>
          </w:tcPr>
          <w:p w:rsidR="00F128EF" w:rsidRDefault="00A810BF">
            <w:pPr>
              <w:pStyle w:val="TableParagraph"/>
              <w:spacing w:before="3" w:line="260" w:lineRule="exact"/>
              <w:ind w:left="103"/>
              <w:rPr>
                <w:sz w:val="21"/>
              </w:rPr>
            </w:pPr>
            <w:r>
              <w:rPr>
                <w:sz w:val="21"/>
              </w:rPr>
              <w:t>10.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Informacja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utworzeniu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wyniku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podziału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innego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przedsiębiorcy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połączenia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innym przedsiębiorcą, w tym przez przejęcie innego przedsiębiorcy, lub w wyniku przekształcenia przedsiębiorcy</w:t>
            </w:r>
          </w:p>
        </w:tc>
      </w:tr>
      <w:tr w:rsidR="00F128EF">
        <w:trPr>
          <w:trHeight w:val="317"/>
        </w:trPr>
        <w:tc>
          <w:tcPr>
            <w:tcW w:w="9662" w:type="dxa"/>
            <w:gridSpan w:val="3"/>
          </w:tcPr>
          <w:p w:rsidR="00F128EF" w:rsidRDefault="00A810BF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Czy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okresie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pacing w:val="31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wystąpienia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wnioskiem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udzielenie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  <w:r>
              <w:rPr>
                <w:spacing w:val="-2"/>
                <w:sz w:val="21"/>
              </w:rPr>
              <w:t>:</w:t>
            </w:r>
          </w:p>
        </w:tc>
      </w:tr>
      <w:tr w:rsidR="00F128EF">
        <w:trPr>
          <w:trHeight w:val="556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6" w:line="260" w:lineRule="exact"/>
              <w:ind w:left="407" w:hanging="27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powstał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wskutek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połączenia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innych </w:t>
            </w:r>
            <w:r>
              <w:rPr>
                <w:spacing w:val="-2"/>
                <w:sz w:val="21"/>
              </w:rPr>
              <w:t>przedsiębiorców?</w:t>
            </w:r>
          </w:p>
        </w:tc>
        <w:tc>
          <w:tcPr>
            <w:tcW w:w="2668" w:type="dxa"/>
          </w:tcPr>
          <w:p w:rsidR="00F128EF" w:rsidRDefault="00A810BF">
            <w:pPr>
              <w:pStyle w:val="TableParagraph"/>
              <w:numPr>
                <w:ilvl w:val="0"/>
                <w:numId w:val="45"/>
              </w:numPr>
              <w:tabs>
                <w:tab w:val="left" w:pos="1335"/>
              </w:tabs>
              <w:spacing w:before="36"/>
              <w:ind w:left="1335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:rsidR="00F128EF" w:rsidRDefault="00A810BF">
            <w:pPr>
              <w:pStyle w:val="TableParagraph"/>
              <w:numPr>
                <w:ilvl w:val="0"/>
                <w:numId w:val="44"/>
              </w:numPr>
              <w:tabs>
                <w:tab w:val="left" w:pos="1338"/>
              </w:tabs>
              <w:spacing w:before="36"/>
              <w:ind w:left="1338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497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119"/>
              <w:ind w:left="13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38"/>
                <w:sz w:val="21"/>
              </w:rPr>
              <w:t xml:space="preserve"> </w:t>
            </w:r>
            <w:r>
              <w:rPr>
                <w:sz w:val="21"/>
              </w:rPr>
              <w:t>przejął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innego</w:t>
            </w:r>
            <w:r>
              <w:rPr>
                <w:spacing w:val="-2"/>
                <w:sz w:val="21"/>
              </w:rPr>
              <w:t xml:space="preserve"> przedsiębiorcę?</w:t>
            </w:r>
          </w:p>
        </w:tc>
        <w:tc>
          <w:tcPr>
            <w:tcW w:w="2668" w:type="dxa"/>
          </w:tcPr>
          <w:p w:rsidR="00F128EF" w:rsidRDefault="00A810BF">
            <w:pPr>
              <w:pStyle w:val="TableParagraph"/>
              <w:numPr>
                <w:ilvl w:val="0"/>
                <w:numId w:val="43"/>
              </w:numPr>
              <w:tabs>
                <w:tab w:val="left" w:pos="1335"/>
              </w:tabs>
              <w:spacing w:before="6"/>
              <w:ind w:left="1335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:rsidR="00F128EF" w:rsidRDefault="00A810BF">
            <w:pPr>
              <w:pStyle w:val="TableParagraph"/>
              <w:numPr>
                <w:ilvl w:val="0"/>
                <w:numId w:val="42"/>
              </w:numPr>
              <w:tabs>
                <w:tab w:val="left" w:pos="1338"/>
              </w:tabs>
              <w:spacing w:before="6"/>
              <w:ind w:left="1338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56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6" w:line="260" w:lineRule="exact"/>
              <w:ind w:left="407" w:hanging="273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71"/>
                <w:sz w:val="21"/>
              </w:rPr>
              <w:t xml:space="preserve"> </w:t>
            </w:r>
            <w:r>
              <w:rPr>
                <w:sz w:val="21"/>
              </w:rPr>
              <w:t>powstał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wyniku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podziału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 xml:space="preserve">innego </w:t>
            </w:r>
            <w:r>
              <w:rPr>
                <w:spacing w:val="-2"/>
                <w:sz w:val="21"/>
              </w:rPr>
              <w:t>przedsiębiorcy?</w:t>
            </w:r>
          </w:p>
        </w:tc>
        <w:tc>
          <w:tcPr>
            <w:tcW w:w="2668" w:type="dxa"/>
          </w:tcPr>
          <w:p w:rsidR="00F128EF" w:rsidRDefault="00A810BF">
            <w:pPr>
              <w:pStyle w:val="TableParagraph"/>
              <w:numPr>
                <w:ilvl w:val="0"/>
                <w:numId w:val="41"/>
              </w:numPr>
              <w:tabs>
                <w:tab w:val="left" w:pos="1335"/>
              </w:tabs>
              <w:spacing w:before="36"/>
              <w:ind w:left="1335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:rsidR="00F128EF" w:rsidRDefault="00A810BF">
            <w:pPr>
              <w:pStyle w:val="TableParagraph"/>
              <w:numPr>
                <w:ilvl w:val="0"/>
                <w:numId w:val="40"/>
              </w:numPr>
              <w:tabs>
                <w:tab w:val="left" w:pos="1338"/>
              </w:tabs>
              <w:spacing w:before="36"/>
              <w:ind w:left="1338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56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6" w:line="260" w:lineRule="exact"/>
              <w:ind w:left="407" w:hanging="27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36"/>
                <w:sz w:val="21"/>
              </w:rPr>
              <w:t xml:space="preserve"> </w:t>
            </w:r>
            <w:r>
              <w:rPr>
                <w:sz w:val="21"/>
              </w:rPr>
              <w:t>powstał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wyniku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przekształcenia </w:t>
            </w:r>
            <w:r>
              <w:rPr>
                <w:spacing w:val="-2"/>
                <w:sz w:val="21"/>
              </w:rPr>
              <w:t>przedsiębiorcy?</w:t>
            </w:r>
          </w:p>
        </w:tc>
        <w:tc>
          <w:tcPr>
            <w:tcW w:w="2668" w:type="dxa"/>
          </w:tcPr>
          <w:p w:rsidR="00F128EF" w:rsidRDefault="00A810BF">
            <w:pPr>
              <w:pStyle w:val="TableParagraph"/>
              <w:numPr>
                <w:ilvl w:val="0"/>
                <w:numId w:val="39"/>
              </w:numPr>
              <w:tabs>
                <w:tab w:val="left" w:pos="1335"/>
              </w:tabs>
              <w:spacing w:before="36"/>
              <w:ind w:left="1335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6" w:type="dxa"/>
          </w:tcPr>
          <w:p w:rsidR="00F128EF" w:rsidRDefault="00A810BF">
            <w:pPr>
              <w:pStyle w:val="TableParagraph"/>
              <w:numPr>
                <w:ilvl w:val="0"/>
                <w:numId w:val="38"/>
              </w:numPr>
              <w:tabs>
                <w:tab w:val="left" w:pos="1338"/>
              </w:tabs>
              <w:spacing w:before="36"/>
              <w:ind w:left="1338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296"/>
        </w:trPr>
        <w:tc>
          <w:tcPr>
            <w:tcW w:w="9662" w:type="dxa"/>
            <w:gridSpan w:val="3"/>
          </w:tcPr>
          <w:p w:rsidR="00F128EF" w:rsidRDefault="00A810BF">
            <w:pPr>
              <w:pStyle w:val="TableParagraph"/>
              <w:spacing w:before="18"/>
              <w:ind w:left="103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zaznaczenia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odpowiedzi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twierdzącej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podać:</w:t>
            </w:r>
          </w:p>
        </w:tc>
      </w:tr>
      <w:tr w:rsidR="00F128EF">
        <w:trPr>
          <w:trHeight w:val="556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18"/>
              <w:ind w:left="10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78"/>
                <w:sz w:val="21"/>
              </w:rPr>
              <w:t xml:space="preserve"> </w:t>
            </w:r>
            <w:r>
              <w:rPr>
                <w:sz w:val="21"/>
              </w:rPr>
              <w:t>identyfikator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podatkowy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NIP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wszystkich</w:t>
            </w:r>
          </w:p>
          <w:p w:rsidR="00F128EF" w:rsidRDefault="00A810BF">
            <w:pPr>
              <w:pStyle w:val="TableParagraph"/>
              <w:spacing w:before="18"/>
              <w:ind w:left="407"/>
              <w:rPr>
                <w:sz w:val="21"/>
              </w:rPr>
            </w:pPr>
            <w:r>
              <w:rPr>
                <w:sz w:val="21"/>
              </w:rPr>
              <w:t>połączonych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przejętych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przedsiębiorców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1593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18" w:line="256" w:lineRule="auto"/>
              <w:ind w:left="407" w:right="224" w:hanging="30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łączną wartość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udzielonej wszystkim połączonym lub przejętym przedsiębiorcom w okresie minionych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pacing w:val="-19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 xml:space="preserve">dzień wystąpienia z wnioskiem o udzielenie pomocy </w:t>
            </w:r>
            <w:r>
              <w:rPr>
                <w:i/>
                <w:sz w:val="21"/>
              </w:rPr>
              <w:t>de minimis</w:t>
            </w:r>
            <w:r>
              <w:rPr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296"/>
        </w:trPr>
        <w:tc>
          <w:tcPr>
            <w:tcW w:w="9662" w:type="dxa"/>
            <w:gridSpan w:val="3"/>
          </w:tcPr>
          <w:p w:rsidR="00F128EF" w:rsidRDefault="00A810BF">
            <w:pPr>
              <w:pStyle w:val="TableParagraph"/>
              <w:spacing w:before="18"/>
              <w:ind w:left="103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zaznaczenia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odpowiedzi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twierdzącej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podać:</w:t>
            </w:r>
          </w:p>
        </w:tc>
      </w:tr>
      <w:tr w:rsidR="00F128EF">
        <w:trPr>
          <w:trHeight w:val="556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6" w:line="260" w:lineRule="exact"/>
              <w:ind w:left="407" w:hanging="30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identyfikator podatkowy NIP przedsiębiorcy przed podziałem lub przekształceniem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2112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18" w:line="256" w:lineRule="auto"/>
              <w:ind w:left="407" w:right="224" w:hanging="30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 xml:space="preserve">łączną wartość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udzielonej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przedsiębiorcy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istniejącemu przed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podziałem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2"/>
                <w:sz w:val="21"/>
              </w:rPr>
              <w:t xml:space="preserve"> przekształceniem,</w:t>
            </w:r>
          </w:p>
          <w:p w:rsidR="00F128EF" w:rsidRDefault="00A810BF">
            <w:pPr>
              <w:pStyle w:val="TableParagraph"/>
              <w:spacing w:before="1" w:line="256" w:lineRule="auto"/>
              <w:ind w:left="407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działalności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przejmowanej przez podmiot, w okresie minionych 3 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z w:val="21"/>
              </w:rPr>
              <w:t xml:space="preserve"> poprzedzających dzień wystąpienia</w:t>
            </w:r>
          </w:p>
          <w:p w:rsidR="00F128EF" w:rsidRDefault="00A810BF">
            <w:pPr>
              <w:pStyle w:val="TableParagraph"/>
              <w:spacing w:before="3"/>
              <w:ind w:left="407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wnioskiem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pomocy</w:t>
            </w:r>
          </w:p>
          <w:p w:rsidR="00F128EF" w:rsidRDefault="00A810BF">
            <w:pPr>
              <w:pStyle w:val="TableParagraph"/>
              <w:spacing w:before="19"/>
              <w:ind w:left="407"/>
              <w:rPr>
                <w:sz w:val="21"/>
              </w:rPr>
            </w:pPr>
            <w:r>
              <w:rPr>
                <w:i/>
                <w:sz w:val="21"/>
              </w:rPr>
              <w:t xml:space="preserve">de </w:t>
            </w:r>
            <w:r>
              <w:rPr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56"/>
        </w:trPr>
        <w:tc>
          <w:tcPr>
            <w:tcW w:w="9662" w:type="dxa"/>
            <w:gridSpan w:val="3"/>
          </w:tcPr>
          <w:p w:rsidR="00F128EF" w:rsidRDefault="00A810BF">
            <w:pPr>
              <w:pStyle w:val="TableParagraph"/>
              <w:spacing w:before="6" w:line="260" w:lineRule="exact"/>
              <w:ind w:left="103"/>
              <w:rPr>
                <w:sz w:val="21"/>
              </w:rPr>
            </w:pPr>
            <w:r>
              <w:rPr>
                <w:sz w:val="21"/>
              </w:rPr>
              <w:t>Jeżeli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nie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jest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możliwe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ustalenie,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jaka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część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6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uzyskanej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przez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przedsiębiorcę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przed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podziałem była przeznaczona na działalność przejętą przez podmiot, należy podać:</w:t>
            </w:r>
          </w:p>
        </w:tc>
      </w:tr>
      <w:tr w:rsidR="00F128EF">
        <w:trPr>
          <w:trHeight w:val="1333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15" w:line="256" w:lineRule="auto"/>
              <w:ind w:left="407" w:right="152" w:hanging="30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 xml:space="preserve">łączną wartość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udzielonej przedsiębiorcy przed podziałem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okresie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minionych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z w:val="21"/>
                <w:vertAlign w:val="superscript"/>
              </w:rPr>
              <w:t>9)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poprzedzających dzień wystąpienia z wnioskiem o udzielenie</w:t>
            </w:r>
          </w:p>
          <w:p w:rsidR="00F128EF" w:rsidRDefault="00A810BF">
            <w:pPr>
              <w:pStyle w:val="TableParagraph"/>
              <w:spacing w:before="6"/>
              <w:ind w:left="407"/>
              <w:rPr>
                <w:sz w:val="21"/>
              </w:rPr>
            </w:pP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minimis</w:t>
            </w:r>
            <w:r>
              <w:rPr>
                <w:spacing w:val="-2"/>
                <w:sz w:val="21"/>
                <w:vertAlign w:val="superscript"/>
              </w:rPr>
              <w:t>10)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56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6" w:line="260" w:lineRule="exact"/>
              <w:ind w:left="407" w:hanging="305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kapitału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przedsiębiorcy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przed podziałem (w PLN)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56"/>
        </w:trPr>
        <w:tc>
          <w:tcPr>
            <w:tcW w:w="4348" w:type="dxa"/>
          </w:tcPr>
          <w:p w:rsidR="00F128EF" w:rsidRDefault="00A810BF">
            <w:pPr>
              <w:pStyle w:val="TableParagraph"/>
              <w:spacing w:before="6" w:line="260" w:lineRule="exact"/>
              <w:ind w:left="407" w:right="679" w:hanging="305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kapitału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moment podziału (w PLN)</w:t>
            </w:r>
          </w:p>
        </w:tc>
        <w:tc>
          <w:tcPr>
            <w:tcW w:w="5314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</w:tbl>
    <w:p w:rsidR="00F128EF" w:rsidRDefault="00F128EF">
      <w:pPr>
        <w:pStyle w:val="TableParagraph"/>
        <w:rPr>
          <w:sz w:val="20"/>
        </w:rPr>
        <w:sectPr w:rsidR="00F128EF">
          <w:type w:val="continuous"/>
          <w:pgSz w:w="11910" w:h="16840"/>
          <w:pgMar w:top="1480" w:right="992" w:bottom="1004" w:left="992" w:header="708" w:footer="708" w:gutter="0"/>
          <w:cols w:space="708"/>
        </w:sectPr>
      </w:pPr>
    </w:p>
    <w:tbl>
      <w:tblPr>
        <w:tblStyle w:val="TableNormal"/>
        <w:tblW w:w="0" w:type="auto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7"/>
        <w:gridCol w:w="1599"/>
        <w:gridCol w:w="1270"/>
        <w:gridCol w:w="1429"/>
        <w:gridCol w:w="2645"/>
      </w:tblGrid>
      <w:tr w:rsidR="00F128EF">
        <w:trPr>
          <w:trHeight w:val="317"/>
        </w:trPr>
        <w:tc>
          <w:tcPr>
            <w:tcW w:w="9660" w:type="dxa"/>
            <w:gridSpan w:val="5"/>
            <w:shd w:val="clear" w:color="auto" w:fill="D9D9D9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b/>
                <w:sz w:val="21"/>
              </w:rPr>
              <w:lastRenderedPageBreak/>
              <w:t>B.</w:t>
            </w:r>
            <w:r>
              <w:rPr>
                <w:b/>
                <w:spacing w:val="-13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11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sytuacji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ekonomicznej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podmiotu,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ma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być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udzielona</w:t>
            </w:r>
            <w:r>
              <w:rPr>
                <w:b/>
                <w:spacing w:val="-9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6"/>
                <w:sz w:val="21"/>
              </w:rPr>
              <w:t xml:space="preserve"> </w:t>
            </w:r>
            <w:r>
              <w:rPr>
                <w:b/>
                <w:i/>
                <w:spacing w:val="-2"/>
                <w:sz w:val="21"/>
              </w:rPr>
              <w:t>minimis</w:t>
            </w:r>
            <w:r>
              <w:rPr>
                <w:spacing w:val="-2"/>
                <w:sz w:val="21"/>
                <w:vertAlign w:val="superscript"/>
              </w:rPr>
              <w:t>11)</w:t>
            </w:r>
          </w:p>
        </w:tc>
      </w:tr>
      <w:tr w:rsidR="00F128EF">
        <w:trPr>
          <w:trHeight w:val="596"/>
        </w:trPr>
        <w:tc>
          <w:tcPr>
            <w:tcW w:w="9660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1" w:line="276" w:lineRule="auto"/>
              <w:ind w:left="103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wobec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toczy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postępowanie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upadłościowe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restrukturyzacyjne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lub czy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spełnia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on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kryteria kwalifikujące go do objęcia postępowaniem upadłościowym?</w:t>
            </w:r>
          </w:p>
        </w:tc>
      </w:tr>
      <w:tr w:rsidR="00F128EF">
        <w:trPr>
          <w:trHeight w:val="568"/>
        </w:trPr>
        <w:tc>
          <w:tcPr>
            <w:tcW w:w="2717" w:type="dxa"/>
          </w:tcPr>
          <w:p w:rsidR="00F128EF" w:rsidRDefault="00A810BF">
            <w:pPr>
              <w:pStyle w:val="TableParagraph"/>
              <w:numPr>
                <w:ilvl w:val="0"/>
                <w:numId w:val="37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6943" w:type="dxa"/>
            <w:gridSpan w:val="4"/>
          </w:tcPr>
          <w:p w:rsidR="00F128EF" w:rsidRDefault="00A810BF">
            <w:pPr>
              <w:pStyle w:val="TableParagraph"/>
              <w:numPr>
                <w:ilvl w:val="0"/>
                <w:numId w:val="36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1434"/>
        </w:trPr>
        <w:tc>
          <w:tcPr>
            <w:tcW w:w="9660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1" w:line="278" w:lineRule="auto"/>
              <w:ind w:left="103" w:right="91"/>
              <w:jc w:val="both"/>
              <w:rPr>
                <w:sz w:val="21"/>
              </w:rPr>
            </w:pPr>
            <w:r>
              <w:rPr>
                <w:sz w:val="21"/>
              </w:rPr>
              <w:t xml:space="preserve">2. Czy podmiot będący przedsiębiorcą innym niż </w:t>
            </w:r>
            <w:proofErr w:type="spellStart"/>
            <w:r>
              <w:rPr>
                <w:sz w:val="21"/>
              </w:rPr>
              <w:t>mikroprzedsiębiorca</w:t>
            </w:r>
            <w:proofErr w:type="spellEnd"/>
            <w:r>
              <w:rPr>
                <w:sz w:val="21"/>
              </w:rPr>
              <w:t xml:space="preserve"> lub innym niż mały lub średni przedsiębiorca</w:t>
            </w:r>
            <w:r>
              <w:rPr>
                <w:spacing w:val="23"/>
                <w:sz w:val="21"/>
              </w:rPr>
              <w:t xml:space="preserve"> </w:t>
            </w:r>
            <w:r>
              <w:rPr>
                <w:sz w:val="21"/>
              </w:rPr>
              <w:t>albo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przypadku,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którym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mowa</w:t>
            </w:r>
            <w:r>
              <w:rPr>
                <w:spacing w:val="2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art.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4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ust.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7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rozporządzenia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Komisji</w:t>
            </w:r>
            <w:r>
              <w:rPr>
                <w:spacing w:val="20"/>
                <w:sz w:val="21"/>
              </w:rPr>
              <w:t xml:space="preserve"> </w:t>
            </w:r>
            <w:r>
              <w:rPr>
                <w:sz w:val="21"/>
              </w:rPr>
              <w:t>(UE)</w:t>
            </w:r>
            <w:r>
              <w:rPr>
                <w:spacing w:val="22"/>
                <w:sz w:val="21"/>
              </w:rPr>
              <w:t xml:space="preserve"> </w:t>
            </w:r>
            <w:r>
              <w:rPr>
                <w:sz w:val="21"/>
              </w:rPr>
              <w:t>2023/2831 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dnia 13 grudnia 2023 r. w sprawie stosowania art. 107 i 108 Traktatu o funkcjonowaniu Unii Europejskiej do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– podmiot będący każdym przedsiębiorcą znajduje się w sytuacji gorszej niż sytuacja kwalifikująca się do o</w:t>
            </w:r>
            <w:r>
              <w:rPr>
                <w:sz w:val="21"/>
              </w:rPr>
              <w:t>ceny kredytowej B-?</w:t>
            </w:r>
            <w:r>
              <w:rPr>
                <w:sz w:val="21"/>
                <w:vertAlign w:val="superscript"/>
              </w:rPr>
              <w:t>12)</w:t>
            </w:r>
          </w:p>
        </w:tc>
      </w:tr>
      <w:tr w:rsidR="00F128EF">
        <w:trPr>
          <w:trHeight w:val="565"/>
        </w:trPr>
        <w:tc>
          <w:tcPr>
            <w:tcW w:w="2717" w:type="dxa"/>
          </w:tcPr>
          <w:p w:rsidR="00F128EF" w:rsidRDefault="00A810BF">
            <w:pPr>
              <w:pStyle w:val="TableParagraph"/>
              <w:numPr>
                <w:ilvl w:val="0"/>
                <w:numId w:val="35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86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34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  <w:tc>
          <w:tcPr>
            <w:tcW w:w="4074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33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sz w:val="21"/>
              </w:rPr>
              <w:t>nie</w:t>
            </w:r>
            <w:r>
              <w:rPr>
                <w:spacing w:val="-2"/>
                <w:sz w:val="21"/>
              </w:rPr>
              <w:t xml:space="preserve"> dotyczy</w:t>
            </w:r>
          </w:p>
        </w:tc>
      </w:tr>
      <w:tr w:rsidR="00F128EF">
        <w:trPr>
          <w:trHeight w:val="388"/>
        </w:trPr>
        <w:tc>
          <w:tcPr>
            <w:tcW w:w="9660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okresie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3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lat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poprzedzających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wystąpienia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wnioskiem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  <w:r>
              <w:rPr>
                <w:spacing w:val="-2"/>
                <w:sz w:val="21"/>
              </w:rPr>
              <w:t>:</w:t>
            </w:r>
          </w:p>
        </w:tc>
      </w:tr>
      <w:tr w:rsidR="00F128EF">
        <w:trPr>
          <w:trHeight w:val="566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79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odnotowuje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rosnące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straty?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32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31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68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128"/>
              <w:ind w:left="103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72"/>
                <w:sz w:val="21"/>
              </w:rPr>
              <w:t xml:space="preserve"> </w:t>
            </w:r>
            <w:r>
              <w:rPr>
                <w:sz w:val="21"/>
              </w:rPr>
              <w:t>obroty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podmiotu </w:t>
            </w:r>
            <w:r>
              <w:rPr>
                <w:spacing w:val="-2"/>
                <w:sz w:val="21"/>
              </w:rPr>
              <w:t>maleją?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30"/>
              </w:numPr>
              <w:tabs>
                <w:tab w:val="left" w:pos="400"/>
              </w:tabs>
              <w:spacing w:before="8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29"/>
              </w:numPr>
              <w:tabs>
                <w:tab w:val="left" w:pos="399"/>
              </w:tabs>
              <w:spacing w:before="8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874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1" w:line="276" w:lineRule="auto"/>
              <w:ind w:left="407" w:hanging="305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zwiększeniu ulegają zapasy podmiotu lub niewykorzystany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potencjał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 xml:space="preserve">świadczenia </w:t>
            </w:r>
            <w:r>
              <w:rPr>
                <w:spacing w:val="-2"/>
                <w:sz w:val="21"/>
              </w:rPr>
              <w:t>usług?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28"/>
              </w:numPr>
              <w:tabs>
                <w:tab w:val="left" w:pos="400"/>
              </w:tabs>
              <w:spacing w:before="160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27"/>
              </w:numPr>
              <w:tabs>
                <w:tab w:val="left" w:pos="399"/>
              </w:tabs>
              <w:spacing w:before="160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65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67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nadwyżki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produkcji?</w:t>
            </w:r>
            <w:r>
              <w:rPr>
                <w:spacing w:val="-2"/>
                <w:sz w:val="21"/>
                <w:vertAlign w:val="superscript"/>
              </w:rPr>
              <w:t>13)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26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25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98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4"/>
              <w:ind w:left="103"/>
              <w:rPr>
                <w:sz w:val="21"/>
              </w:rPr>
            </w:pPr>
            <w:r>
              <w:rPr>
                <w:sz w:val="21"/>
              </w:rPr>
              <w:t>e)</w:t>
            </w:r>
            <w:r>
              <w:rPr>
                <w:spacing w:val="54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zmniejsza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przepływ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środków</w:t>
            </w:r>
          </w:p>
          <w:p w:rsidR="00F128EF" w:rsidRDefault="00A810BF">
            <w:pPr>
              <w:pStyle w:val="TableParagraph"/>
              <w:spacing w:before="37"/>
              <w:ind w:left="407"/>
              <w:rPr>
                <w:sz w:val="21"/>
              </w:rPr>
            </w:pPr>
            <w:r>
              <w:rPr>
                <w:spacing w:val="-2"/>
                <w:sz w:val="21"/>
              </w:rPr>
              <w:t>finansowych?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24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23"/>
              </w:numPr>
              <w:tabs>
                <w:tab w:val="left" w:pos="399"/>
              </w:tabs>
              <w:spacing w:before="22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66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126"/>
              <w:ind w:left="103"/>
              <w:rPr>
                <w:sz w:val="21"/>
              </w:rPr>
            </w:pPr>
            <w:r>
              <w:rPr>
                <w:sz w:val="21"/>
              </w:rPr>
              <w:t>f)</w:t>
            </w:r>
            <w:r>
              <w:rPr>
                <w:spacing w:val="77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zwiększa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suma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zadłużenia</w:t>
            </w:r>
            <w:r>
              <w:rPr>
                <w:spacing w:val="-2"/>
                <w:sz w:val="21"/>
              </w:rPr>
              <w:t xml:space="preserve"> podmiotu?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22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21"/>
              </w:numPr>
              <w:tabs>
                <w:tab w:val="left" w:pos="399"/>
              </w:tabs>
              <w:spacing w:before="6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96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2"/>
              <w:ind w:left="103"/>
              <w:rPr>
                <w:sz w:val="21"/>
              </w:rPr>
            </w:pPr>
            <w:r>
              <w:rPr>
                <w:sz w:val="21"/>
              </w:rPr>
              <w:t>g)</w:t>
            </w:r>
            <w:r>
              <w:rPr>
                <w:spacing w:val="73"/>
                <w:sz w:val="21"/>
              </w:rPr>
              <w:t xml:space="preserve"> </w:t>
            </w:r>
            <w:r>
              <w:rPr>
                <w:sz w:val="21"/>
              </w:rPr>
              <w:t>rosną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kwoty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odsetek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zobowiązań</w:t>
            </w:r>
          </w:p>
          <w:p w:rsidR="00F128EF" w:rsidRDefault="00A810BF">
            <w:pPr>
              <w:pStyle w:val="TableParagraph"/>
              <w:spacing w:before="37"/>
              <w:ind w:left="407"/>
              <w:rPr>
                <w:sz w:val="21"/>
              </w:rPr>
            </w:pPr>
            <w:r>
              <w:rPr>
                <w:spacing w:val="-2"/>
                <w:sz w:val="21"/>
              </w:rPr>
              <w:t>podmiotu?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20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19"/>
              </w:numPr>
              <w:tabs>
                <w:tab w:val="left" w:pos="399"/>
              </w:tabs>
              <w:spacing w:before="22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98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1" w:line="278" w:lineRule="auto"/>
              <w:ind w:left="407" w:right="148" w:hanging="305"/>
              <w:rPr>
                <w:sz w:val="21"/>
              </w:rPr>
            </w:pPr>
            <w:r>
              <w:rPr>
                <w:sz w:val="21"/>
              </w:rPr>
              <w:t>h)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aktywów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netto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podmiotu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zmniejsza się lub jest zerowa?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18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17"/>
              </w:numPr>
              <w:tabs>
                <w:tab w:val="left" w:pos="399"/>
              </w:tabs>
              <w:spacing w:before="22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95"/>
        </w:trPr>
        <w:tc>
          <w:tcPr>
            <w:tcW w:w="4316" w:type="dxa"/>
            <w:gridSpan w:val="2"/>
            <w:tcBorders>
              <w:bottom w:val="nil"/>
            </w:tcBorders>
          </w:tcPr>
          <w:p w:rsidR="00F128EF" w:rsidRDefault="00A810BF">
            <w:pPr>
              <w:pStyle w:val="TableParagraph"/>
              <w:spacing w:before="1" w:line="276" w:lineRule="auto"/>
              <w:ind w:left="407" w:hanging="305"/>
              <w:rPr>
                <w:sz w:val="21"/>
              </w:rPr>
            </w:pPr>
            <w:r>
              <w:rPr>
                <w:sz w:val="21"/>
              </w:rPr>
              <w:t>i)</w:t>
            </w:r>
            <w:r>
              <w:rPr>
                <w:spacing w:val="80"/>
                <w:sz w:val="21"/>
              </w:rPr>
              <w:t xml:space="preserve"> </w:t>
            </w:r>
            <w:r>
              <w:rPr>
                <w:sz w:val="21"/>
              </w:rPr>
              <w:t>zaistniały inne okoliczności wskazujące na trudności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zakresie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płynności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finansowej?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16"/>
              </w:numPr>
              <w:tabs>
                <w:tab w:val="left" w:pos="400"/>
              </w:tabs>
              <w:spacing w:before="19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15"/>
              </w:numPr>
              <w:tabs>
                <w:tab w:val="left" w:pos="399"/>
              </w:tabs>
              <w:spacing w:before="19"/>
              <w:ind w:left="399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487"/>
        </w:trPr>
        <w:tc>
          <w:tcPr>
            <w:tcW w:w="9660" w:type="dxa"/>
            <w:gridSpan w:val="5"/>
            <w:tcBorders>
              <w:top w:val="nil"/>
            </w:tcBorders>
          </w:tcPr>
          <w:p w:rsidR="00F128EF" w:rsidRDefault="00A810BF">
            <w:pPr>
              <w:pStyle w:val="TableParagraph"/>
              <w:spacing w:before="174"/>
              <w:ind w:left="103"/>
              <w:rPr>
                <w:sz w:val="21"/>
              </w:rPr>
            </w:pPr>
            <w:r>
              <w:rPr>
                <w:sz w:val="21"/>
              </w:rPr>
              <w:t>Jeżeli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tak,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wskazać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jakie:</w:t>
            </w:r>
          </w:p>
        </w:tc>
      </w:tr>
      <w:tr w:rsidR="00F128EF">
        <w:trPr>
          <w:trHeight w:val="1589"/>
        </w:trPr>
        <w:tc>
          <w:tcPr>
            <w:tcW w:w="9660" w:type="dxa"/>
            <w:gridSpan w:val="5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95"/>
        </w:trPr>
        <w:tc>
          <w:tcPr>
            <w:tcW w:w="9660" w:type="dxa"/>
            <w:gridSpan w:val="5"/>
            <w:shd w:val="clear" w:color="auto" w:fill="D9D9D9"/>
          </w:tcPr>
          <w:p w:rsidR="00F128EF" w:rsidRDefault="00A810BF">
            <w:pPr>
              <w:pStyle w:val="TableParagraph"/>
              <w:spacing w:before="1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C.</w:t>
            </w:r>
            <w:r>
              <w:rPr>
                <w:b/>
                <w:spacing w:val="66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67"/>
                <w:sz w:val="21"/>
              </w:rPr>
              <w:t xml:space="preserve"> </w:t>
            </w:r>
            <w:r>
              <w:rPr>
                <w:b/>
                <w:sz w:val="21"/>
              </w:rPr>
              <w:t>działalności</w:t>
            </w:r>
            <w:r>
              <w:rPr>
                <w:b/>
                <w:spacing w:val="70"/>
                <w:sz w:val="21"/>
              </w:rPr>
              <w:t xml:space="preserve"> </w:t>
            </w:r>
            <w:r>
              <w:rPr>
                <w:b/>
                <w:sz w:val="21"/>
              </w:rPr>
              <w:t>gospodarczej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prowadzonej</w:t>
            </w:r>
            <w:r>
              <w:rPr>
                <w:b/>
                <w:spacing w:val="70"/>
                <w:sz w:val="21"/>
              </w:rPr>
              <w:t xml:space="preserve"> </w:t>
            </w:r>
            <w:r>
              <w:rPr>
                <w:b/>
                <w:sz w:val="21"/>
              </w:rPr>
              <w:t>przez</w:t>
            </w:r>
            <w:r>
              <w:rPr>
                <w:b/>
                <w:spacing w:val="67"/>
                <w:sz w:val="21"/>
              </w:rPr>
              <w:t xml:space="preserve"> </w:t>
            </w:r>
            <w:r>
              <w:rPr>
                <w:b/>
                <w:sz w:val="21"/>
              </w:rPr>
              <w:t>podmiot,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któremu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z w:val="21"/>
              </w:rPr>
              <w:t>ma</w:t>
            </w:r>
            <w:r>
              <w:rPr>
                <w:b/>
                <w:spacing w:val="69"/>
                <w:sz w:val="21"/>
              </w:rPr>
              <w:t xml:space="preserve"> </w:t>
            </w:r>
            <w:r>
              <w:rPr>
                <w:b/>
                <w:spacing w:val="-5"/>
                <w:sz w:val="21"/>
              </w:rPr>
              <w:t>być</w:t>
            </w:r>
          </w:p>
          <w:p w:rsidR="00F128EF" w:rsidRDefault="00A810BF">
            <w:pPr>
              <w:pStyle w:val="TableParagraph"/>
              <w:spacing w:before="38"/>
              <w:ind w:left="103"/>
              <w:rPr>
                <w:b/>
                <w:i/>
                <w:sz w:val="21"/>
              </w:rPr>
            </w:pPr>
            <w:r>
              <w:rPr>
                <w:b/>
                <w:sz w:val="21"/>
              </w:rPr>
              <w:t>udzielona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4"/>
                <w:sz w:val="21"/>
              </w:rPr>
              <w:t xml:space="preserve"> </w:t>
            </w:r>
            <w:proofErr w:type="spellStart"/>
            <w:r>
              <w:rPr>
                <w:b/>
                <w:i/>
                <w:spacing w:val="-2"/>
                <w:sz w:val="21"/>
              </w:rPr>
              <w:t>minimis</w:t>
            </w:r>
            <w:proofErr w:type="spellEnd"/>
          </w:p>
        </w:tc>
      </w:tr>
      <w:tr w:rsidR="00F128EF">
        <w:trPr>
          <w:trHeight w:val="439"/>
        </w:trPr>
        <w:tc>
          <w:tcPr>
            <w:tcW w:w="9660" w:type="dxa"/>
            <w:gridSpan w:val="5"/>
            <w:shd w:val="clear" w:color="auto" w:fill="F1F1F1"/>
          </w:tcPr>
          <w:p w:rsidR="00F128EF" w:rsidRDefault="00A810BF">
            <w:pPr>
              <w:pStyle w:val="TableParagraph"/>
              <w:spacing w:before="64"/>
              <w:ind w:left="156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podmiot,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któremu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być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udzielona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prowadzi</w:t>
            </w:r>
            <w:r>
              <w:rPr>
                <w:spacing w:val="-2"/>
                <w:sz w:val="21"/>
              </w:rPr>
              <w:t xml:space="preserve"> działalność:</w:t>
            </w:r>
          </w:p>
        </w:tc>
      </w:tr>
      <w:tr w:rsidR="00F128EF">
        <w:trPr>
          <w:trHeight w:val="598"/>
        </w:trPr>
        <w:tc>
          <w:tcPr>
            <w:tcW w:w="4316" w:type="dxa"/>
            <w:gridSpan w:val="2"/>
          </w:tcPr>
          <w:p w:rsidR="00F128EF" w:rsidRDefault="00A810BF">
            <w:pPr>
              <w:pStyle w:val="TableParagraph"/>
              <w:spacing w:before="4"/>
              <w:ind w:left="135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50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zakresie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produkcji</w:t>
            </w:r>
            <w:r>
              <w:rPr>
                <w:spacing w:val="-2"/>
                <w:sz w:val="21"/>
              </w:rPr>
              <w:t xml:space="preserve"> podstawowej</w:t>
            </w:r>
          </w:p>
          <w:p w:rsidR="00F128EF" w:rsidRDefault="00A810BF">
            <w:pPr>
              <w:pStyle w:val="TableParagraph"/>
              <w:spacing w:before="37"/>
              <w:ind w:left="407"/>
              <w:rPr>
                <w:sz w:val="21"/>
              </w:rPr>
            </w:pPr>
            <w:r>
              <w:rPr>
                <w:sz w:val="21"/>
              </w:rPr>
              <w:t>produktów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rybołówstwa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akwakultury?</w:t>
            </w:r>
            <w:r>
              <w:rPr>
                <w:spacing w:val="-2"/>
                <w:sz w:val="21"/>
                <w:vertAlign w:val="superscript"/>
              </w:rPr>
              <w:t>14)</w:t>
            </w:r>
          </w:p>
        </w:tc>
        <w:tc>
          <w:tcPr>
            <w:tcW w:w="2699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14"/>
              </w:numPr>
              <w:tabs>
                <w:tab w:val="left" w:pos="400"/>
              </w:tabs>
              <w:spacing w:before="22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5" w:type="dxa"/>
          </w:tcPr>
          <w:p w:rsidR="00F128EF" w:rsidRDefault="00A810BF">
            <w:pPr>
              <w:pStyle w:val="TableParagraph"/>
              <w:numPr>
                <w:ilvl w:val="0"/>
                <w:numId w:val="13"/>
              </w:numPr>
              <w:tabs>
                <w:tab w:val="left" w:pos="452"/>
              </w:tabs>
              <w:spacing w:before="22"/>
              <w:ind w:left="452" w:hanging="349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</w:tbl>
    <w:p w:rsidR="00F128EF" w:rsidRDefault="00F128EF">
      <w:pPr>
        <w:pStyle w:val="TableParagraph"/>
        <w:rPr>
          <w:sz w:val="21"/>
        </w:rPr>
        <w:sectPr w:rsidR="00F128EF">
          <w:type w:val="continuous"/>
          <w:pgSz w:w="11910" w:h="16840"/>
          <w:pgMar w:top="1500" w:right="992" w:bottom="1449" w:left="992" w:header="708" w:footer="708" w:gutter="0"/>
          <w:cols w:space="708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1080"/>
        <w:gridCol w:w="1099"/>
        <w:gridCol w:w="1598"/>
        <w:gridCol w:w="1269"/>
        <w:gridCol w:w="213"/>
        <w:gridCol w:w="1214"/>
        <w:gridCol w:w="405"/>
        <w:gridCol w:w="2239"/>
      </w:tblGrid>
      <w:tr w:rsidR="00F128EF">
        <w:trPr>
          <w:trHeight w:val="1156"/>
        </w:trPr>
        <w:tc>
          <w:tcPr>
            <w:tcW w:w="4314" w:type="dxa"/>
            <w:gridSpan w:val="4"/>
          </w:tcPr>
          <w:p w:rsidR="00F128EF" w:rsidRDefault="00A810BF">
            <w:pPr>
              <w:pStyle w:val="TableParagraph"/>
              <w:spacing w:before="1" w:line="278" w:lineRule="auto"/>
              <w:ind w:left="407" w:right="970" w:hanging="273"/>
              <w:jc w:val="both"/>
              <w:rPr>
                <w:sz w:val="21"/>
              </w:rPr>
            </w:pPr>
            <w:r>
              <w:rPr>
                <w:sz w:val="21"/>
              </w:rPr>
              <w:lastRenderedPageBreak/>
              <w:t>b)</w:t>
            </w:r>
            <w:r>
              <w:rPr>
                <w:spacing w:val="3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zakresie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produkcji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podstawowej produktów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rolnych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wymienionych w załączniku I do Traktatu</w:t>
            </w:r>
          </w:p>
          <w:p w:rsidR="00F128EF" w:rsidRDefault="00A810BF">
            <w:pPr>
              <w:pStyle w:val="TableParagraph"/>
              <w:spacing w:line="240" w:lineRule="exact"/>
              <w:ind w:left="407"/>
              <w:jc w:val="both"/>
              <w:rPr>
                <w:sz w:val="21"/>
              </w:rPr>
            </w:pPr>
            <w:r>
              <w:rPr>
                <w:sz w:val="21"/>
              </w:rPr>
              <w:t>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funkcjonowaniu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Unii</w:t>
            </w:r>
            <w:r>
              <w:rPr>
                <w:spacing w:val="-2"/>
                <w:sz w:val="21"/>
              </w:rPr>
              <w:t xml:space="preserve"> Europejskiej?</w:t>
            </w:r>
          </w:p>
        </w:tc>
        <w:tc>
          <w:tcPr>
            <w:tcW w:w="2696" w:type="dxa"/>
            <w:gridSpan w:val="3"/>
          </w:tcPr>
          <w:p w:rsidR="00F128EF" w:rsidRDefault="00F128EF">
            <w:pPr>
              <w:pStyle w:val="TableParagraph"/>
              <w:spacing w:before="59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12"/>
              </w:numPr>
              <w:tabs>
                <w:tab w:val="left" w:pos="402"/>
              </w:tabs>
              <w:ind w:left="402" w:hanging="296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644" w:type="dxa"/>
            <w:gridSpan w:val="2"/>
          </w:tcPr>
          <w:p w:rsidR="00F128EF" w:rsidRDefault="00F128EF">
            <w:pPr>
              <w:pStyle w:val="TableParagraph"/>
              <w:spacing w:before="59"/>
              <w:rPr>
                <w:sz w:val="21"/>
              </w:rPr>
            </w:pPr>
          </w:p>
          <w:p w:rsidR="00F128EF" w:rsidRDefault="00A810BF">
            <w:pPr>
              <w:pStyle w:val="TableParagraph"/>
              <w:numPr>
                <w:ilvl w:val="0"/>
                <w:numId w:val="11"/>
              </w:numPr>
              <w:tabs>
                <w:tab w:val="left" w:pos="457"/>
              </w:tabs>
              <w:ind w:left="457" w:hanging="349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95"/>
        </w:trPr>
        <w:tc>
          <w:tcPr>
            <w:tcW w:w="9654" w:type="dxa"/>
            <w:gridSpan w:val="9"/>
            <w:shd w:val="clear" w:color="auto" w:fill="E7E6E6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Czy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wnioskuje,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będzie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przeznaczona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działalność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wskazaną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pkt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1</w:t>
            </w:r>
          </w:p>
          <w:p w:rsidR="00F128EF" w:rsidRDefault="00A810BF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lit.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lub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b?</w:t>
            </w:r>
          </w:p>
        </w:tc>
      </w:tr>
      <w:tr w:rsidR="00F128EF">
        <w:trPr>
          <w:trHeight w:val="566"/>
        </w:trPr>
        <w:tc>
          <w:tcPr>
            <w:tcW w:w="2716" w:type="dxa"/>
            <w:gridSpan w:val="3"/>
          </w:tcPr>
          <w:p w:rsidR="00F128EF" w:rsidRDefault="00A810BF">
            <w:pPr>
              <w:pStyle w:val="TableParagraph"/>
              <w:numPr>
                <w:ilvl w:val="0"/>
                <w:numId w:val="10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6938" w:type="dxa"/>
            <w:gridSpan w:val="6"/>
          </w:tcPr>
          <w:p w:rsidR="00F128EF" w:rsidRDefault="00A810BF">
            <w:pPr>
              <w:pStyle w:val="TableParagraph"/>
              <w:numPr>
                <w:ilvl w:val="0"/>
                <w:numId w:val="9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877"/>
        </w:trPr>
        <w:tc>
          <w:tcPr>
            <w:tcW w:w="9654" w:type="dxa"/>
            <w:gridSpan w:val="9"/>
            <w:shd w:val="clear" w:color="auto" w:fill="E7E6E6"/>
          </w:tcPr>
          <w:p w:rsidR="00F128EF" w:rsidRDefault="00A810BF">
            <w:pPr>
              <w:pStyle w:val="TableParagraph"/>
              <w:spacing w:before="1" w:line="278" w:lineRule="auto"/>
              <w:ind w:left="103" w:right="165"/>
              <w:rPr>
                <w:sz w:val="21"/>
              </w:rPr>
            </w:pPr>
            <w:r>
              <w:rPr>
                <w:sz w:val="21"/>
              </w:rPr>
              <w:t>3. W przypadku zaznaczenia odpowiedzi twierdzącej w pkt 1 lit. a lub b: czy jest zapewniona rozdzielność rachunkowa</w:t>
            </w:r>
            <w:r>
              <w:rPr>
                <w:sz w:val="21"/>
                <w:vertAlign w:val="superscript"/>
              </w:rPr>
              <w:t>15)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uniemożliwiająca przeniesienie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 wskazaną w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tych literach działalność korzyści wynikających z uzyskanej pomocy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(w jaki sposób)?</w:t>
            </w:r>
          </w:p>
        </w:tc>
      </w:tr>
      <w:tr w:rsidR="00F128EF">
        <w:trPr>
          <w:trHeight w:val="565"/>
        </w:trPr>
        <w:tc>
          <w:tcPr>
            <w:tcW w:w="2716" w:type="dxa"/>
            <w:gridSpan w:val="3"/>
          </w:tcPr>
          <w:p w:rsidR="00F128EF" w:rsidRDefault="00A810BF">
            <w:pPr>
              <w:pStyle w:val="TableParagraph"/>
              <w:numPr>
                <w:ilvl w:val="0"/>
                <w:numId w:val="8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867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7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  <w:tc>
          <w:tcPr>
            <w:tcW w:w="4071" w:type="dxa"/>
            <w:gridSpan w:val="4"/>
          </w:tcPr>
          <w:p w:rsidR="00F128EF" w:rsidRDefault="00A810BF">
            <w:pPr>
              <w:pStyle w:val="TableParagraph"/>
              <w:numPr>
                <w:ilvl w:val="0"/>
                <w:numId w:val="6"/>
              </w:numPr>
              <w:tabs>
                <w:tab w:val="left" w:pos="402"/>
              </w:tabs>
              <w:spacing w:before="6"/>
              <w:ind w:left="402" w:hanging="296"/>
              <w:rPr>
                <w:sz w:val="21"/>
              </w:rPr>
            </w:pPr>
            <w:r>
              <w:rPr>
                <w:sz w:val="21"/>
              </w:rPr>
              <w:t>nie</w:t>
            </w:r>
            <w:r>
              <w:rPr>
                <w:spacing w:val="-2"/>
                <w:sz w:val="21"/>
              </w:rPr>
              <w:t xml:space="preserve"> dotyczy</w:t>
            </w:r>
          </w:p>
        </w:tc>
      </w:tr>
      <w:tr w:rsidR="00F128EF">
        <w:trPr>
          <w:trHeight w:val="1170"/>
        </w:trPr>
        <w:tc>
          <w:tcPr>
            <w:tcW w:w="9654" w:type="dxa"/>
            <w:gridSpan w:val="9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95"/>
        </w:trPr>
        <w:tc>
          <w:tcPr>
            <w:tcW w:w="9654" w:type="dxa"/>
            <w:gridSpan w:val="9"/>
            <w:shd w:val="clear" w:color="auto" w:fill="D9D9D9"/>
          </w:tcPr>
          <w:p w:rsidR="00F128EF" w:rsidRDefault="00A810BF">
            <w:pPr>
              <w:pStyle w:val="TableParagraph"/>
              <w:spacing w:before="1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D.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pomocy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otrzymanej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w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odniesieniu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tych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samych</w:t>
            </w:r>
            <w:r>
              <w:rPr>
                <w:b/>
                <w:spacing w:val="-8"/>
                <w:sz w:val="21"/>
              </w:rPr>
              <w:t xml:space="preserve"> </w:t>
            </w:r>
            <w:r>
              <w:rPr>
                <w:b/>
                <w:sz w:val="21"/>
              </w:rPr>
              <w:t>kosztów,</w:t>
            </w:r>
            <w:r>
              <w:rPr>
                <w:b/>
                <w:spacing w:val="-6"/>
                <w:sz w:val="21"/>
              </w:rPr>
              <w:t xml:space="preserve"> </w:t>
            </w:r>
            <w:r>
              <w:rPr>
                <w:b/>
                <w:sz w:val="21"/>
              </w:rPr>
              <w:t>na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sz w:val="21"/>
              </w:rPr>
              <w:t>których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pokrycie</w:t>
            </w:r>
          </w:p>
          <w:p w:rsidR="00F128EF" w:rsidRDefault="00A810BF">
            <w:pPr>
              <w:pStyle w:val="TableParagraph"/>
              <w:spacing w:before="38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ma</w:t>
            </w:r>
            <w:r>
              <w:rPr>
                <w:b/>
                <w:spacing w:val="-5"/>
                <w:sz w:val="21"/>
              </w:rPr>
              <w:t xml:space="preserve"> </w:t>
            </w:r>
            <w:r>
              <w:rPr>
                <w:b/>
                <w:sz w:val="21"/>
              </w:rPr>
              <w:t>być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przeznaczona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pomoc</w:t>
            </w:r>
            <w:r>
              <w:rPr>
                <w:b/>
                <w:spacing w:val="-1"/>
                <w:sz w:val="21"/>
              </w:rPr>
              <w:t xml:space="preserve"> </w:t>
            </w:r>
            <w:r>
              <w:rPr>
                <w:b/>
                <w:i/>
                <w:sz w:val="21"/>
              </w:rPr>
              <w:t>de</w:t>
            </w:r>
            <w:r>
              <w:rPr>
                <w:b/>
                <w:i/>
                <w:spacing w:val="-5"/>
                <w:sz w:val="21"/>
              </w:rPr>
              <w:t xml:space="preserve"> </w:t>
            </w:r>
            <w:proofErr w:type="spellStart"/>
            <w:r>
              <w:rPr>
                <w:b/>
                <w:i/>
                <w:sz w:val="21"/>
              </w:rPr>
              <w:t>minimis</w:t>
            </w:r>
            <w:proofErr w:type="spellEnd"/>
            <w:r>
              <w:rPr>
                <w:b/>
                <w:sz w:val="21"/>
              </w:rPr>
              <w:t>,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o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którą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z w:val="21"/>
              </w:rPr>
              <w:t>podmiot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wnioskuje</w:t>
            </w:r>
          </w:p>
        </w:tc>
      </w:tr>
      <w:tr w:rsidR="00F128EF">
        <w:trPr>
          <w:trHeight w:val="595"/>
        </w:trPr>
        <w:tc>
          <w:tcPr>
            <w:tcW w:w="9654" w:type="dxa"/>
            <w:gridSpan w:val="9"/>
            <w:shd w:val="clear" w:color="auto" w:fill="F1F1F1"/>
          </w:tcPr>
          <w:p w:rsidR="00F128EF" w:rsidRDefault="00A810BF">
            <w:pPr>
              <w:pStyle w:val="TableParagraph"/>
              <w:spacing w:before="1" w:line="276" w:lineRule="auto"/>
              <w:ind w:left="103"/>
              <w:rPr>
                <w:sz w:val="21"/>
              </w:rPr>
            </w:pPr>
            <w:r>
              <w:rPr>
                <w:sz w:val="21"/>
              </w:rPr>
              <w:t>1. Czy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 xml:space="preserve">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 którą podmiot wnioskuje, zostanie przeznaczona na pokrycie dających się zidentyfikować kosztów?</w:t>
            </w:r>
          </w:p>
        </w:tc>
      </w:tr>
      <w:tr w:rsidR="00F128EF">
        <w:trPr>
          <w:trHeight w:val="566"/>
        </w:trPr>
        <w:tc>
          <w:tcPr>
            <w:tcW w:w="2716" w:type="dxa"/>
            <w:gridSpan w:val="3"/>
          </w:tcPr>
          <w:p w:rsidR="00F128EF" w:rsidRDefault="00A810BF">
            <w:pPr>
              <w:pStyle w:val="TableParagraph"/>
              <w:numPr>
                <w:ilvl w:val="0"/>
                <w:numId w:val="5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6938" w:type="dxa"/>
            <w:gridSpan w:val="6"/>
          </w:tcPr>
          <w:p w:rsidR="00F128EF" w:rsidRDefault="00A810BF">
            <w:pPr>
              <w:pStyle w:val="TableParagraph"/>
              <w:numPr>
                <w:ilvl w:val="0"/>
                <w:numId w:val="4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</w:tr>
      <w:tr w:rsidR="00F128EF">
        <w:trPr>
          <w:trHeight w:val="598"/>
        </w:trPr>
        <w:tc>
          <w:tcPr>
            <w:tcW w:w="9654" w:type="dxa"/>
            <w:gridSpan w:val="9"/>
            <w:shd w:val="clear" w:color="auto" w:fill="F1F1F1"/>
          </w:tcPr>
          <w:p w:rsidR="00F128EF" w:rsidRDefault="00A810BF">
            <w:pPr>
              <w:pStyle w:val="TableParagraph"/>
              <w:spacing w:before="4" w:line="276" w:lineRule="auto"/>
              <w:ind w:left="103"/>
              <w:rPr>
                <w:sz w:val="21"/>
              </w:rPr>
            </w:pPr>
            <w:r>
              <w:rPr>
                <w:sz w:val="21"/>
              </w:rPr>
              <w:t>2.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Jeżeli tak, to czy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 xml:space="preserve">na pokrycie tych samych kosztów, o których mowa powyżej, podmiot otrzymał pomoc inną niż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>?</w:t>
            </w:r>
          </w:p>
        </w:tc>
      </w:tr>
      <w:tr w:rsidR="00F128EF">
        <w:trPr>
          <w:trHeight w:val="566"/>
        </w:trPr>
        <w:tc>
          <w:tcPr>
            <w:tcW w:w="2716" w:type="dxa"/>
            <w:gridSpan w:val="3"/>
          </w:tcPr>
          <w:p w:rsidR="00F128EF" w:rsidRDefault="00A810BF">
            <w:pPr>
              <w:pStyle w:val="TableParagraph"/>
              <w:numPr>
                <w:ilvl w:val="0"/>
                <w:numId w:val="3"/>
              </w:numPr>
              <w:tabs>
                <w:tab w:val="left" w:pos="400"/>
              </w:tabs>
              <w:spacing w:before="6"/>
              <w:ind w:left="400" w:hanging="297"/>
              <w:rPr>
                <w:sz w:val="21"/>
              </w:rPr>
            </w:pPr>
            <w:r>
              <w:rPr>
                <w:spacing w:val="-5"/>
                <w:sz w:val="21"/>
              </w:rPr>
              <w:t>tak</w:t>
            </w:r>
          </w:p>
        </w:tc>
        <w:tc>
          <w:tcPr>
            <w:tcW w:w="2867" w:type="dxa"/>
            <w:gridSpan w:val="2"/>
          </w:tcPr>
          <w:p w:rsidR="00F128EF" w:rsidRDefault="00A810BF">
            <w:pPr>
              <w:pStyle w:val="TableParagraph"/>
              <w:numPr>
                <w:ilvl w:val="0"/>
                <w:numId w:val="2"/>
              </w:numPr>
              <w:tabs>
                <w:tab w:val="left" w:pos="400"/>
              </w:tabs>
              <w:spacing w:before="6"/>
              <w:ind w:left="400" w:hanging="296"/>
              <w:rPr>
                <w:sz w:val="21"/>
              </w:rPr>
            </w:pPr>
            <w:r>
              <w:rPr>
                <w:spacing w:val="-5"/>
                <w:sz w:val="21"/>
              </w:rPr>
              <w:t>nie</w:t>
            </w:r>
          </w:p>
        </w:tc>
        <w:tc>
          <w:tcPr>
            <w:tcW w:w="4071" w:type="dxa"/>
            <w:gridSpan w:val="4"/>
          </w:tcPr>
          <w:p w:rsidR="00F128EF" w:rsidRDefault="00A810BF">
            <w:pPr>
              <w:pStyle w:val="TableParagraph"/>
              <w:numPr>
                <w:ilvl w:val="0"/>
                <w:numId w:val="1"/>
              </w:numPr>
              <w:tabs>
                <w:tab w:val="left" w:pos="402"/>
              </w:tabs>
              <w:spacing w:before="6"/>
              <w:ind w:left="402" w:hanging="296"/>
              <w:rPr>
                <w:sz w:val="21"/>
              </w:rPr>
            </w:pPr>
            <w:r>
              <w:rPr>
                <w:sz w:val="21"/>
              </w:rPr>
              <w:t>nie</w:t>
            </w:r>
            <w:r>
              <w:rPr>
                <w:spacing w:val="-2"/>
                <w:sz w:val="21"/>
              </w:rPr>
              <w:t xml:space="preserve"> dotyczy</w:t>
            </w:r>
          </w:p>
        </w:tc>
      </w:tr>
      <w:tr w:rsidR="00F128EF">
        <w:trPr>
          <w:trHeight w:val="595"/>
        </w:trPr>
        <w:tc>
          <w:tcPr>
            <w:tcW w:w="9654" w:type="dxa"/>
            <w:gridSpan w:val="9"/>
            <w:shd w:val="clear" w:color="auto" w:fill="F1F1F1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3.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Jeżeli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tak,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wypełnić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poniższą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tabelę</w:t>
            </w:r>
            <w:r>
              <w:rPr>
                <w:sz w:val="21"/>
                <w:vertAlign w:val="superscript"/>
              </w:rPr>
              <w:t>16)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ww.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niż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pacing w:val="-4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oraz</w:t>
            </w:r>
          </w:p>
          <w:p w:rsidR="00F128EF" w:rsidRDefault="00A810BF">
            <w:pPr>
              <w:pStyle w:val="TableParagraph"/>
              <w:spacing w:before="38"/>
              <w:ind w:left="103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3"/>
                <w:sz w:val="21"/>
              </w:rPr>
              <w:t xml:space="preserve">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te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same</w:t>
            </w:r>
            <w:r>
              <w:rPr>
                <w:spacing w:val="-2"/>
                <w:sz w:val="21"/>
              </w:rPr>
              <w:t xml:space="preserve"> koszty</w:t>
            </w:r>
          </w:p>
        </w:tc>
      </w:tr>
      <w:tr w:rsidR="00F128EF">
        <w:trPr>
          <w:trHeight w:val="801"/>
        </w:trPr>
        <w:tc>
          <w:tcPr>
            <w:tcW w:w="537" w:type="dxa"/>
          </w:tcPr>
          <w:p w:rsidR="00F128EF" w:rsidRDefault="00F128EF">
            <w:pPr>
              <w:pStyle w:val="TableParagraph"/>
              <w:spacing w:before="39"/>
              <w:rPr>
                <w:sz w:val="19"/>
              </w:rPr>
            </w:pPr>
          </w:p>
          <w:p w:rsidR="00F128EF" w:rsidRDefault="00A810BF">
            <w:pPr>
              <w:pStyle w:val="TableParagraph"/>
              <w:ind w:left="8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Lp.</w:t>
            </w:r>
          </w:p>
        </w:tc>
        <w:tc>
          <w:tcPr>
            <w:tcW w:w="1080" w:type="dxa"/>
          </w:tcPr>
          <w:p w:rsidR="00F128EF" w:rsidRDefault="00A810BF">
            <w:pPr>
              <w:pStyle w:val="TableParagraph"/>
              <w:spacing w:before="2" w:line="280" w:lineRule="auto"/>
              <w:ind w:left="147" w:right="135" w:hanging="1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Dzień udzielenia pomocy</w:t>
            </w:r>
          </w:p>
        </w:tc>
        <w:tc>
          <w:tcPr>
            <w:tcW w:w="1099" w:type="dxa"/>
          </w:tcPr>
          <w:p w:rsidR="00F128EF" w:rsidRDefault="00A810BF">
            <w:pPr>
              <w:pStyle w:val="TableParagraph"/>
              <w:spacing w:before="2" w:line="280" w:lineRule="auto"/>
              <w:ind w:left="115" w:right="97" w:hanging="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Podmiot udzielający pomocy</w:t>
            </w:r>
          </w:p>
        </w:tc>
        <w:tc>
          <w:tcPr>
            <w:tcW w:w="1598" w:type="dxa"/>
          </w:tcPr>
          <w:p w:rsidR="00F128EF" w:rsidRDefault="00A810BF">
            <w:pPr>
              <w:pStyle w:val="TableParagraph"/>
              <w:spacing w:before="2" w:line="280" w:lineRule="auto"/>
              <w:ind w:left="125" w:right="114"/>
              <w:jc w:val="center"/>
              <w:rPr>
                <w:sz w:val="19"/>
              </w:rPr>
            </w:pPr>
            <w:r>
              <w:rPr>
                <w:sz w:val="19"/>
              </w:rPr>
              <w:t>Podstawa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prawna </w:t>
            </w:r>
            <w:r>
              <w:rPr>
                <w:spacing w:val="-2"/>
                <w:sz w:val="19"/>
              </w:rPr>
              <w:t>udzielenia pomocy</w:t>
            </w:r>
          </w:p>
        </w:tc>
        <w:tc>
          <w:tcPr>
            <w:tcW w:w="1482" w:type="dxa"/>
            <w:gridSpan w:val="2"/>
          </w:tcPr>
          <w:p w:rsidR="00F128EF" w:rsidRDefault="00A810BF">
            <w:pPr>
              <w:pStyle w:val="TableParagraph"/>
              <w:spacing w:before="131" w:line="278" w:lineRule="auto"/>
              <w:ind w:left="435" w:hanging="240"/>
              <w:rPr>
                <w:sz w:val="19"/>
              </w:rPr>
            </w:pPr>
            <w:r>
              <w:rPr>
                <w:spacing w:val="-2"/>
                <w:sz w:val="19"/>
              </w:rPr>
              <w:t>Przeznaczenie pomocy</w:t>
            </w:r>
          </w:p>
        </w:tc>
        <w:tc>
          <w:tcPr>
            <w:tcW w:w="1619" w:type="dxa"/>
            <w:gridSpan w:val="2"/>
          </w:tcPr>
          <w:p w:rsidR="00F128EF" w:rsidRDefault="00F128EF">
            <w:pPr>
              <w:pStyle w:val="TableParagraph"/>
              <w:spacing w:before="39"/>
              <w:rPr>
                <w:sz w:val="19"/>
              </w:rPr>
            </w:pPr>
          </w:p>
          <w:p w:rsidR="00F128EF" w:rsidRDefault="00A810BF">
            <w:pPr>
              <w:pStyle w:val="TableParagraph"/>
              <w:ind w:left="229"/>
              <w:rPr>
                <w:sz w:val="19"/>
              </w:rPr>
            </w:pPr>
            <w:r>
              <w:rPr>
                <w:sz w:val="19"/>
              </w:rPr>
              <w:t>Forma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pomocy</w:t>
            </w:r>
          </w:p>
        </w:tc>
        <w:tc>
          <w:tcPr>
            <w:tcW w:w="2239" w:type="dxa"/>
          </w:tcPr>
          <w:p w:rsidR="00F128EF" w:rsidRDefault="00A810BF">
            <w:pPr>
              <w:pStyle w:val="TableParagraph"/>
              <w:spacing w:before="130"/>
              <w:ind w:left="19" w:right="1"/>
              <w:jc w:val="center"/>
              <w:rPr>
                <w:sz w:val="19"/>
              </w:rPr>
            </w:pPr>
            <w:r>
              <w:rPr>
                <w:sz w:val="19"/>
              </w:rPr>
              <w:t>Wartość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z w:val="19"/>
              </w:rPr>
              <w:t>pomocy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brutto</w:t>
            </w:r>
          </w:p>
          <w:p w:rsidR="00F128EF" w:rsidRDefault="00A810BF">
            <w:pPr>
              <w:pStyle w:val="TableParagraph"/>
              <w:spacing w:before="35"/>
              <w:ind w:left="19" w:right="2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(PLN)</w:t>
            </w:r>
          </w:p>
        </w:tc>
      </w:tr>
      <w:tr w:rsidR="00F128EF">
        <w:trPr>
          <w:trHeight w:val="379"/>
        </w:trPr>
        <w:tc>
          <w:tcPr>
            <w:tcW w:w="537" w:type="dxa"/>
          </w:tcPr>
          <w:p w:rsidR="00F128EF" w:rsidRDefault="00A810BF">
            <w:pPr>
              <w:pStyle w:val="TableParagraph"/>
              <w:spacing w:before="45"/>
              <w:ind w:left="8" w:right="3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80" w:type="dxa"/>
          </w:tcPr>
          <w:p w:rsidR="00F128EF" w:rsidRDefault="00A810BF">
            <w:pPr>
              <w:pStyle w:val="TableParagraph"/>
              <w:spacing w:before="45"/>
              <w:ind w:left="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099" w:type="dxa"/>
          </w:tcPr>
          <w:p w:rsidR="00F128EF" w:rsidRDefault="00A810BF">
            <w:pPr>
              <w:pStyle w:val="TableParagraph"/>
              <w:spacing w:before="45"/>
              <w:ind w:left="1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598" w:type="dxa"/>
          </w:tcPr>
          <w:p w:rsidR="00F128EF" w:rsidRDefault="00A810BF">
            <w:pPr>
              <w:pStyle w:val="TableParagraph"/>
              <w:spacing w:before="45"/>
              <w:ind w:left="125" w:right="1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482" w:type="dxa"/>
            <w:gridSpan w:val="2"/>
          </w:tcPr>
          <w:p w:rsidR="00F128EF" w:rsidRDefault="00A810BF">
            <w:pPr>
              <w:pStyle w:val="TableParagraph"/>
              <w:spacing w:before="45"/>
              <w:ind w:left="14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619" w:type="dxa"/>
            <w:gridSpan w:val="2"/>
          </w:tcPr>
          <w:p w:rsidR="00F128EF" w:rsidRDefault="00A810BF">
            <w:pPr>
              <w:pStyle w:val="TableParagraph"/>
              <w:spacing w:before="45"/>
              <w:ind w:left="16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2239" w:type="dxa"/>
          </w:tcPr>
          <w:p w:rsidR="00F128EF" w:rsidRDefault="00A810BF">
            <w:pPr>
              <w:pStyle w:val="TableParagraph"/>
              <w:spacing w:before="45"/>
              <w:ind w:left="19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</w:tr>
      <w:tr w:rsidR="00F128EF">
        <w:trPr>
          <w:trHeight w:val="381"/>
        </w:trPr>
        <w:tc>
          <w:tcPr>
            <w:tcW w:w="537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379"/>
        </w:trPr>
        <w:tc>
          <w:tcPr>
            <w:tcW w:w="537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381"/>
        </w:trPr>
        <w:tc>
          <w:tcPr>
            <w:tcW w:w="537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382"/>
        </w:trPr>
        <w:tc>
          <w:tcPr>
            <w:tcW w:w="537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80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09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598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482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1619" w:type="dxa"/>
            <w:gridSpan w:val="2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  <w:tc>
          <w:tcPr>
            <w:tcW w:w="2239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22"/>
        </w:trPr>
        <w:tc>
          <w:tcPr>
            <w:tcW w:w="9654" w:type="dxa"/>
            <w:gridSpan w:val="9"/>
            <w:shd w:val="clear" w:color="auto" w:fill="F1F1F1"/>
          </w:tcPr>
          <w:p w:rsidR="00F128EF" w:rsidRDefault="00A810BF">
            <w:pPr>
              <w:pStyle w:val="TableParagraph"/>
              <w:spacing w:line="242" w:lineRule="auto"/>
              <w:ind w:left="103"/>
              <w:rPr>
                <w:sz w:val="21"/>
              </w:rPr>
            </w:pPr>
            <w:r>
              <w:rPr>
                <w:sz w:val="21"/>
              </w:rPr>
              <w:t xml:space="preserve">4. Jeżeli w tabeli wykazano otrzymaną pomoc inną niż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 xml:space="preserve">, należy dodatkowo wypełnić lit. a–h </w:t>
            </w:r>
            <w:r>
              <w:rPr>
                <w:spacing w:val="-2"/>
                <w:sz w:val="21"/>
              </w:rPr>
              <w:t>poniżej:</w:t>
            </w:r>
          </w:p>
        </w:tc>
      </w:tr>
      <w:tr w:rsidR="00F128EF">
        <w:trPr>
          <w:trHeight w:val="448"/>
        </w:trPr>
        <w:tc>
          <w:tcPr>
            <w:tcW w:w="9654" w:type="dxa"/>
            <w:gridSpan w:val="9"/>
          </w:tcPr>
          <w:p w:rsidR="00F128EF" w:rsidRDefault="00A810BF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a)</w:t>
            </w:r>
            <w:r>
              <w:rPr>
                <w:spacing w:val="37"/>
                <w:sz w:val="21"/>
              </w:rPr>
              <w:t xml:space="preserve">  </w:t>
            </w:r>
            <w:r>
              <w:rPr>
                <w:sz w:val="21"/>
              </w:rPr>
              <w:t>opis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F128EF">
        <w:trPr>
          <w:trHeight w:val="1125"/>
        </w:trPr>
        <w:tc>
          <w:tcPr>
            <w:tcW w:w="9654" w:type="dxa"/>
            <w:gridSpan w:val="9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</w:tbl>
    <w:p w:rsidR="00F128EF" w:rsidRDefault="00F128EF">
      <w:pPr>
        <w:pStyle w:val="TableParagraph"/>
        <w:rPr>
          <w:sz w:val="20"/>
        </w:rPr>
        <w:sectPr w:rsidR="00F128EF">
          <w:type w:val="continuous"/>
          <w:pgSz w:w="11910" w:h="16840"/>
          <w:pgMar w:top="1440" w:right="992" w:bottom="1713" w:left="992" w:header="708" w:footer="708" w:gutter="0"/>
          <w:cols w:space="708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1"/>
      </w:tblGrid>
      <w:tr w:rsidR="00F128EF">
        <w:trPr>
          <w:trHeight w:val="448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b)</w:t>
            </w:r>
            <w:r>
              <w:rPr>
                <w:spacing w:val="7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koszty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kwalifikujące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się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objęcia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wartości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nominalnej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zdyskontowanej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oraz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ich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rodzaje</w:t>
            </w: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c)</w:t>
            </w:r>
            <w:r>
              <w:rPr>
                <w:spacing w:val="31"/>
                <w:sz w:val="21"/>
              </w:rPr>
              <w:t xml:space="preserve">  </w:t>
            </w:r>
            <w:r>
              <w:rPr>
                <w:sz w:val="21"/>
              </w:rPr>
              <w:t>maksymalna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dopuszczalna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intensywność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pomocy</w:t>
            </w:r>
          </w:p>
        </w:tc>
      </w:tr>
      <w:tr w:rsidR="00F128EF">
        <w:trPr>
          <w:trHeight w:val="450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84"/>
              <w:ind w:left="103"/>
              <w:rPr>
                <w:sz w:val="21"/>
              </w:rPr>
            </w:pPr>
            <w:r>
              <w:rPr>
                <w:sz w:val="21"/>
              </w:rPr>
              <w:t>d)</w:t>
            </w:r>
            <w:r>
              <w:rPr>
                <w:spacing w:val="7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intensywność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już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udzielonej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związku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kosztami,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mowa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lit.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10"/>
                <w:sz w:val="21"/>
              </w:rPr>
              <w:t>b</w:t>
            </w: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e)</w:t>
            </w:r>
            <w:r>
              <w:rPr>
                <w:spacing w:val="34"/>
                <w:sz w:val="21"/>
              </w:rPr>
              <w:t xml:space="preserve">  </w:t>
            </w:r>
            <w:r>
              <w:rPr>
                <w:sz w:val="21"/>
              </w:rPr>
              <w:t>lokalizacja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  <w:r>
              <w:rPr>
                <w:spacing w:val="-2"/>
                <w:sz w:val="21"/>
                <w:vertAlign w:val="superscript"/>
              </w:rPr>
              <w:t>17)</w:t>
            </w:r>
          </w:p>
        </w:tc>
      </w:tr>
      <w:tr w:rsidR="00F128EF">
        <w:trPr>
          <w:trHeight w:val="561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450"/>
        </w:trPr>
        <w:tc>
          <w:tcPr>
            <w:tcW w:w="9661" w:type="dxa"/>
          </w:tcPr>
          <w:p w:rsidR="00F128EF" w:rsidRDefault="00A810BF">
            <w:pPr>
              <w:pStyle w:val="TableParagraph"/>
              <w:tabs>
                <w:tab w:val="left" w:pos="447"/>
              </w:tabs>
              <w:spacing w:before="87"/>
              <w:ind w:left="103"/>
              <w:rPr>
                <w:sz w:val="21"/>
              </w:rPr>
            </w:pPr>
            <w:r>
              <w:rPr>
                <w:spacing w:val="-5"/>
                <w:sz w:val="21"/>
              </w:rPr>
              <w:t>f)</w:t>
            </w:r>
            <w:r>
              <w:rPr>
                <w:sz w:val="21"/>
              </w:rPr>
              <w:tab/>
              <w:t>cele,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które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mają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być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osiągnięte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związku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realizacją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F128EF">
        <w:trPr>
          <w:trHeight w:val="449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84"/>
              <w:ind w:left="103"/>
              <w:rPr>
                <w:sz w:val="21"/>
              </w:rPr>
            </w:pPr>
            <w:r>
              <w:rPr>
                <w:sz w:val="21"/>
              </w:rPr>
              <w:t>g)</w:t>
            </w:r>
            <w:r>
              <w:rPr>
                <w:spacing w:val="28"/>
                <w:sz w:val="21"/>
              </w:rPr>
              <w:t xml:space="preserve">  </w:t>
            </w:r>
            <w:r>
              <w:rPr>
                <w:sz w:val="21"/>
              </w:rPr>
              <w:t>etapy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realizacji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87"/>
              <w:ind w:left="103"/>
              <w:rPr>
                <w:sz w:val="21"/>
              </w:rPr>
            </w:pPr>
            <w:r>
              <w:rPr>
                <w:sz w:val="21"/>
              </w:rPr>
              <w:t>h)</w:t>
            </w:r>
            <w:r>
              <w:rPr>
                <w:spacing w:val="79"/>
                <w:w w:val="150"/>
                <w:sz w:val="21"/>
              </w:rPr>
              <w:t xml:space="preserve"> </w:t>
            </w:r>
            <w:r>
              <w:rPr>
                <w:sz w:val="21"/>
              </w:rPr>
              <w:t>data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rozpoczęcia</w:t>
            </w:r>
            <w:r>
              <w:rPr>
                <w:sz w:val="21"/>
                <w:vertAlign w:val="superscript"/>
              </w:rPr>
              <w:t>18)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zakończenia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realizacji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przedsięwzięcia</w:t>
            </w: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326"/>
        </w:trPr>
        <w:tc>
          <w:tcPr>
            <w:tcW w:w="9661" w:type="dxa"/>
            <w:shd w:val="clear" w:color="auto" w:fill="E7E6E6"/>
          </w:tcPr>
          <w:p w:rsidR="00F128EF" w:rsidRDefault="00A810BF">
            <w:pPr>
              <w:pStyle w:val="TableParagraph"/>
              <w:spacing w:before="4"/>
              <w:ind w:left="103"/>
              <w:rPr>
                <w:b/>
                <w:sz w:val="21"/>
              </w:rPr>
            </w:pPr>
            <w:r>
              <w:rPr>
                <w:b/>
                <w:sz w:val="21"/>
              </w:rPr>
              <w:t>E.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Informacje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dotyczące</w:t>
            </w:r>
            <w:r>
              <w:rPr>
                <w:b/>
                <w:spacing w:val="-7"/>
                <w:sz w:val="21"/>
              </w:rPr>
              <w:t xml:space="preserve"> </w:t>
            </w:r>
            <w:r>
              <w:rPr>
                <w:b/>
                <w:sz w:val="21"/>
              </w:rPr>
              <w:t>osoby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upoważnionej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do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przedstawienia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informacji</w:t>
            </w:r>
          </w:p>
        </w:tc>
      </w:tr>
      <w:tr w:rsidR="00F128EF">
        <w:trPr>
          <w:trHeight w:val="448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pacing w:val="-4"/>
                <w:sz w:val="21"/>
              </w:rPr>
              <w:t>Data</w:t>
            </w:r>
          </w:p>
        </w:tc>
      </w:tr>
      <w:tr w:rsidR="00F128EF">
        <w:trPr>
          <w:trHeight w:val="1246"/>
        </w:trPr>
        <w:tc>
          <w:tcPr>
            <w:tcW w:w="9661" w:type="dxa"/>
          </w:tcPr>
          <w:p w:rsidR="00F128EF" w:rsidRDefault="00F128EF">
            <w:pPr>
              <w:pStyle w:val="TableParagraph"/>
              <w:spacing w:before="53"/>
              <w:rPr>
                <w:sz w:val="21"/>
              </w:rPr>
            </w:pPr>
          </w:p>
          <w:p w:rsidR="00F128EF" w:rsidRDefault="00A810BF">
            <w:pPr>
              <w:pStyle w:val="TableParagraph"/>
              <w:tabs>
                <w:tab w:val="left" w:pos="2280"/>
              </w:tabs>
              <w:ind w:left="1057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021568" behindDoc="1" locked="0" layoutInCell="1" allowOverlap="1">
                      <wp:simplePos x="0" y="0"/>
                      <wp:positionH relativeFrom="column">
                        <wp:posOffset>861968</wp:posOffset>
                      </wp:positionH>
                      <wp:positionV relativeFrom="paragraph">
                        <wp:posOffset>-7426</wp:posOffset>
                      </wp:positionV>
                      <wp:extent cx="523875" cy="27114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23875" cy="271145"/>
                                <a:chOff x="0" y="0"/>
                                <a:chExt cx="523875" cy="27114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0" y="0"/>
                                  <a:ext cx="523875" cy="2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23875" h="271145">
                                      <a:moveTo>
                                        <a:pt x="523773" y="0"/>
                                      </a:moveTo>
                                      <a:lnTo>
                                        <a:pt x="517918" y="0"/>
                                      </a:lnTo>
                                      <a:lnTo>
                                        <a:pt x="517918" y="5854"/>
                                      </a:lnTo>
                                      <a:lnTo>
                                        <a:pt x="517918" y="265061"/>
                                      </a:lnTo>
                                      <a:lnTo>
                                        <a:pt x="264807" y="265061"/>
                                      </a:lnTo>
                                      <a:lnTo>
                                        <a:pt x="264807" y="5854"/>
                                      </a:lnTo>
                                      <a:lnTo>
                                        <a:pt x="517918" y="5854"/>
                                      </a:lnTo>
                                      <a:lnTo>
                                        <a:pt x="517918" y="0"/>
                                      </a:lnTo>
                                      <a:lnTo>
                                        <a:pt x="264807" y="0"/>
                                      </a:lnTo>
                                      <a:lnTo>
                                        <a:pt x="258965" y="0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265061"/>
                                      </a:lnTo>
                                      <a:lnTo>
                                        <a:pt x="5854" y="265061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58953" y="5854"/>
                                      </a:lnTo>
                                      <a:lnTo>
                                        <a:pt x="258953" y="0"/>
                                      </a:ln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16"/>
                                      </a:lnTo>
                                      <a:lnTo>
                                        <a:pt x="0" y="265061"/>
                                      </a:lnTo>
                                      <a:lnTo>
                                        <a:pt x="0" y="270916"/>
                                      </a:lnTo>
                                      <a:lnTo>
                                        <a:pt x="5854" y="270916"/>
                                      </a:lnTo>
                                      <a:lnTo>
                                        <a:pt x="523773" y="270916"/>
                                      </a:lnTo>
                                      <a:lnTo>
                                        <a:pt x="523773" y="265061"/>
                                      </a:lnTo>
                                      <a:lnTo>
                                        <a:pt x="523773" y="5854"/>
                                      </a:lnTo>
                                      <a:lnTo>
                                        <a:pt x="523773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7C54871" id="Group 10" o:spid="_x0000_s1026" style="position:absolute;margin-left:67.85pt;margin-top:-.6pt;width:41.25pt;height:21.35pt;z-index:-16294912;mso-wrap-distance-left:0;mso-wrap-distance-right:0" coordsize="523875,271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">
                      <v:shape id="Graphic 11" o:spid="_x0000_s1027" style="position:absolute;width:523875;height:271145;visibility:visible;mso-wrap-style:square;v-text-anchor:top" coordsize="523875,27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" path="m523773,r-5855,l517918,5854r,259207l264807,265061r,-259207l517918,5854r,-5854l264807,r-5842,l258953,5854r,259207l5854,265061r,-259207l258953,5854r,-5854l5854,,,,,5816,,265061r,5855l5854,270916r517919,l523773,265061r,-259207l523773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10"/>
                <w:sz w:val="21"/>
              </w:rPr>
              <w:t>_</w:t>
            </w:r>
            <w:r>
              <w:rPr>
                <w:sz w:val="21"/>
              </w:rPr>
              <w:tab/>
            </w:r>
            <w:r>
              <w:rPr>
                <w:spacing w:val="-10"/>
                <w:sz w:val="21"/>
              </w:rPr>
              <w:t>_</w:t>
            </w:r>
          </w:p>
          <w:p w:rsidR="00F128EF" w:rsidRDefault="00A810BF">
            <w:pPr>
              <w:pStyle w:val="TableParagraph"/>
              <w:tabs>
                <w:tab w:val="left" w:pos="1513"/>
                <w:tab w:val="left" w:pos="3267"/>
              </w:tabs>
              <w:spacing w:before="194"/>
              <w:ind w:left="315"/>
              <w:rPr>
                <w:sz w:val="21"/>
              </w:rPr>
            </w:pPr>
            <w:r>
              <w:rPr>
                <w:noProof/>
                <w:sz w:val="21"/>
                <w:lang w:eastAsia="pl-PL"/>
              </w:rPr>
              <mc:AlternateContent>
                <mc:Choice Requires="wpg">
                  <w:drawing>
                    <wp:anchor distT="0" distB="0" distL="0" distR="0" simplePos="0" relativeHeight="487021056" behindDoc="1" locked="0" layoutInCell="1" allowOverlap="1">
                      <wp:simplePos x="0" y="0"/>
                      <wp:positionH relativeFrom="column">
                        <wp:posOffset>65830</wp:posOffset>
                      </wp:positionH>
                      <wp:positionV relativeFrom="paragraph">
                        <wp:posOffset>-160751</wp:posOffset>
                      </wp:positionV>
                      <wp:extent cx="543560" cy="271145"/>
                      <wp:effectExtent l="0" t="0" r="0" b="0"/>
                      <wp:wrapNone/>
                      <wp:docPr id="12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3560" cy="271145"/>
                                <a:chOff x="0" y="0"/>
                                <a:chExt cx="543560" cy="271145"/>
                              </a:xfrm>
                            </wpg:grpSpPr>
                            <wps:wsp>
                              <wps:cNvPr id="13" name="Graphic 13"/>
                              <wps:cNvSpPr/>
                              <wps:spPr>
                                <a:xfrm>
                                  <a:off x="0" y="0"/>
                                  <a:ext cx="543560" cy="2711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43560" h="271145">
                                      <a:moveTo>
                                        <a:pt x="276809" y="0"/>
                                      </a:moveTo>
                                      <a:lnTo>
                                        <a:pt x="585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5816"/>
                                      </a:lnTo>
                                      <a:lnTo>
                                        <a:pt x="0" y="265061"/>
                                      </a:lnTo>
                                      <a:lnTo>
                                        <a:pt x="0" y="270916"/>
                                      </a:lnTo>
                                      <a:lnTo>
                                        <a:pt x="5854" y="270916"/>
                                      </a:lnTo>
                                      <a:lnTo>
                                        <a:pt x="276809" y="270916"/>
                                      </a:lnTo>
                                      <a:lnTo>
                                        <a:pt x="276809" y="265061"/>
                                      </a:lnTo>
                                      <a:lnTo>
                                        <a:pt x="5854" y="265061"/>
                                      </a:lnTo>
                                      <a:lnTo>
                                        <a:pt x="5854" y="5854"/>
                                      </a:lnTo>
                                      <a:lnTo>
                                        <a:pt x="276809" y="5854"/>
                                      </a:lnTo>
                                      <a:lnTo>
                                        <a:pt x="276809" y="0"/>
                                      </a:lnTo>
                                      <a:close/>
                                    </a:path>
                                    <a:path w="543560" h="271145">
                                      <a:moveTo>
                                        <a:pt x="543090" y="0"/>
                                      </a:moveTo>
                                      <a:lnTo>
                                        <a:pt x="537235" y="0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265061"/>
                                      </a:lnTo>
                                      <a:lnTo>
                                        <a:pt x="282676" y="265061"/>
                                      </a:lnTo>
                                      <a:lnTo>
                                        <a:pt x="282676" y="5854"/>
                                      </a:lnTo>
                                      <a:lnTo>
                                        <a:pt x="537235" y="5854"/>
                                      </a:lnTo>
                                      <a:lnTo>
                                        <a:pt x="537235" y="0"/>
                                      </a:lnTo>
                                      <a:lnTo>
                                        <a:pt x="282676" y="0"/>
                                      </a:lnTo>
                                      <a:lnTo>
                                        <a:pt x="276821" y="0"/>
                                      </a:lnTo>
                                      <a:lnTo>
                                        <a:pt x="276821" y="5816"/>
                                      </a:lnTo>
                                      <a:lnTo>
                                        <a:pt x="276821" y="265061"/>
                                      </a:lnTo>
                                      <a:lnTo>
                                        <a:pt x="276821" y="270916"/>
                                      </a:lnTo>
                                      <a:lnTo>
                                        <a:pt x="282663" y="270916"/>
                                      </a:lnTo>
                                      <a:lnTo>
                                        <a:pt x="537235" y="270916"/>
                                      </a:lnTo>
                                      <a:lnTo>
                                        <a:pt x="543090" y="270916"/>
                                      </a:lnTo>
                                      <a:lnTo>
                                        <a:pt x="543090" y="265061"/>
                                      </a:lnTo>
                                      <a:lnTo>
                                        <a:pt x="543090" y="5854"/>
                                      </a:lnTo>
                                      <a:lnTo>
                                        <a:pt x="54309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A2F8123" id="Group 12" o:spid="_x0000_s1026" style="position:absolute;margin-left:5.2pt;margin-top:-12.65pt;width:42.8pt;height:21.35pt;z-index:-16295424;mso-wrap-distance-left:0;mso-wrap-distance-right:0" coordsize="5435,2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">
                      <v:shape id="Graphic 13" o:spid="_x0000_s1027" style="position:absolute;width:5435;height:2711;visibility:visible;mso-wrap-style:square;v-text-anchor:top" coordsize="543560,271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" path="m276809,l5854,,,,,5816,,265061r,5855l5854,270916r270955,l276809,265061r-270955,l5854,5854r270955,l276809,xem543090,r-5855,l537235,5854r,259207l282676,265061r,-259207l537235,5854r,-5854l282676,r-5855,l276821,5816r,259245l276821,270916r5842,l537235,270916r5855,l543090,265061r,-259207l54309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1"/>
              </w:rPr>
              <w:t>dzień</w:t>
            </w:r>
            <w:r>
              <w:rPr>
                <w:sz w:val="21"/>
              </w:rPr>
              <w:tab/>
            </w:r>
            <w:r>
              <w:rPr>
                <w:spacing w:val="-2"/>
                <w:sz w:val="21"/>
              </w:rPr>
              <w:t>miesiąc</w:t>
            </w:r>
            <w:r>
              <w:rPr>
                <w:sz w:val="21"/>
              </w:rPr>
              <w:tab/>
            </w:r>
            <w:r>
              <w:rPr>
                <w:spacing w:val="-5"/>
                <w:sz w:val="21"/>
              </w:rPr>
              <w:t>rok</w:t>
            </w:r>
          </w:p>
        </w:tc>
      </w:tr>
      <w:tr w:rsidR="00F128EF">
        <w:trPr>
          <w:trHeight w:val="427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4"/>
              <w:ind w:left="103"/>
              <w:rPr>
                <w:sz w:val="21"/>
              </w:rPr>
            </w:pPr>
            <w:r>
              <w:rPr>
                <w:sz w:val="21"/>
              </w:rPr>
              <w:t>Stanowisko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służbowe</w:t>
            </w:r>
          </w:p>
        </w:tc>
      </w:tr>
      <w:tr w:rsidR="00F128EF">
        <w:trPr>
          <w:trHeight w:val="526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522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Numer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telefonu</w:t>
            </w:r>
          </w:p>
        </w:tc>
      </w:tr>
      <w:tr w:rsidR="00F128EF">
        <w:trPr>
          <w:trHeight w:val="542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  <w:tr w:rsidR="00F128EF">
        <w:trPr>
          <w:trHeight w:val="400"/>
        </w:trPr>
        <w:tc>
          <w:tcPr>
            <w:tcW w:w="9661" w:type="dxa"/>
          </w:tcPr>
          <w:p w:rsidR="00F128EF" w:rsidRDefault="00A810BF">
            <w:pPr>
              <w:pStyle w:val="TableParagraph"/>
              <w:spacing w:before="1"/>
              <w:ind w:left="103"/>
              <w:rPr>
                <w:sz w:val="21"/>
              </w:rPr>
            </w:pPr>
            <w:r>
              <w:rPr>
                <w:sz w:val="21"/>
              </w:rPr>
              <w:t>Imię,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nazwisko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podpis</w:t>
            </w:r>
          </w:p>
        </w:tc>
      </w:tr>
      <w:tr w:rsidR="00F128EF">
        <w:trPr>
          <w:trHeight w:val="476"/>
        </w:trPr>
        <w:tc>
          <w:tcPr>
            <w:tcW w:w="9661" w:type="dxa"/>
          </w:tcPr>
          <w:p w:rsidR="00F128EF" w:rsidRDefault="00F128EF">
            <w:pPr>
              <w:pStyle w:val="TableParagraph"/>
              <w:rPr>
                <w:sz w:val="20"/>
              </w:rPr>
            </w:pPr>
          </w:p>
        </w:tc>
      </w:tr>
    </w:tbl>
    <w:p w:rsidR="00F128EF" w:rsidRDefault="00A810BF">
      <w:pPr>
        <w:pStyle w:val="Tekstpodstawowy"/>
        <w:ind w:left="0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15733760" behindDoc="0" locked="0" layoutInCell="1" allowOverlap="1">
                <wp:simplePos x="0" y="0"/>
                <wp:positionH relativeFrom="page">
                  <wp:posOffset>2302382</wp:posOffset>
                </wp:positionH>
                <wp:positionV relativeFrom="page">
                  <wp:posOffset>5825807</wp:posOffset>
                </wp:positionV>
                <wp:extent cx="1118235" cy="271145"/>
                <wp:effectExtent l="0" t="0" r="0" b="0"/>
                <wp:wrapNone/>
                <wp:docPr id="14" name="Text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118235" cy="271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8"/>
                              <w:gridCol w:w="408"/>
                              <w:gridCol w:w="408"/>
                              <w:gridCol w:w="408"/>
                            </w:tblGrid>
                            <w:tr w:rsidR="00F128EF">
                              <w:trPr>
                                <w:trHeight w:val="407"/>
                              </w:trPr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08" w:type="dxa"/>
                                </w:tcPr>
                                <w:p w:rsidR="00F128EF" w:rsidRDefault="00F128EF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128EF" w:rsidRDefault="00F128EF">
                            <w:pPr>
                              <w:pStyle w:val="Tekstpodstawowy"/>
                              <w:ind w:left="0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4" o:spid="_x0000_s1031" type="#_x0000_t202" style="position:absolute;margin-left:181.3pt;margin-top:458.7pt;width:88.05pt;height:21.35pt;z-index:15733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8"/>
                        <w:gridCol w:w="408"/>
                        <w:gridCol w:w="408"/>
                        <w:gridCol w:w="408"/>
                      </w:tblGrid>
                      <w:tr w:rsidR="00F128EF">
                        <w:trPr>
                          <w:trHeight w:val="407"/>
                        </w:trPr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408" w:type="dxa"/>
                          </w:tcPr>
                          <w:p w:rsidR="00F128EF" w:rsidRDefault="00F128EF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:rsidR="00F128EF" w:rsidRDefault="00F128EF">
                      <w:pPr>
                        <w:pStyle w:val="Tekstpodstawowy"/>
                        <w:ind w:left="0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F128EF" w:rsidRDefault="00A810BF">
      <w:pPr>
        <w:pStyle w:val="Tekstpodstawowy"/>
        <w:spacing w:before="174"/>
        <w:ind w:left="0"/>
        <w:rPr>
          <w:sz w:val="20"/>
        </w:rPr>
      </w:pPr>
      <w:r>
        <w:rPr>
          <w:noProof/>
          <w:sz w:val="20"/>
          <w:lang w:eastAsia="pl-PL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696887</wp:posOffset>
                </wp:positionH>
                <wp:positionV relativeFrom="paragraph">
                  <wp:posOffset>272363</wp:posOffset>
                </wp:positionV>
                <wp:extent cx="1756410" cy="8890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56410" cy="88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56410" h="8890">
                              <a:moveTo>
                                <a:pt x="1756257" y="0"/>
                              </a:moveTo>
                              <a:lnTo>
                                <a:pt x="0" y="0"/>
                              </a:lnTo>
                              <a:lnTo>
                                <a:pt x="0" y="8775"/>
                              </a:lnTo>
                              <a:lnTo>
                                <a:pt x="1756257" y="8775"/>
                              </a:lnTo>
                              <a:lnTo>
                                <a:pt x="175625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A775C7" id="Graphic 15" o:spid="_x0000_s1026" style="position:absolute;margin-left:54.85pt;margin-top:21.45pt;width:138.3pt;height:.7pt;z-index:-157250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56410,88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" path="m1756257,l,,,8775r1756257,l1756257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F128EF" w:rsidRDefault="00A810BF">
      <w:pPr>
        <w:pStyle w:val="Tekstpodstawowy"/>
        <w:spacing w:before="99" w:line="242" w:lineRule="auto"/>
        <w:ind w:left="377" w:right="164" w:hanging="272"/>
        <w:jc w:val="both"/>
      </w:pPr>
      <w:r>
        <w:rPr>
          <w:vertAlign w:val="superscript"/>
        </w:rPr>
        <w:t>1)</w:t>
      </w:r>
      <w:r>
        <w:rPr>
          <w:spacing w:val="80"/>
        </w:rPr>
        <w:t xml:space="preserve"> </w:t>
      </w:r>
      <w:r>
        <w:t xml:space="preserve">W przypadku gdy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wnioskuje wspólnik spółki cywilnej, jawnej albo partnerskiej, komplementariusz spółki</w:t>
      </w:r>
      <w:r>
        <w:rPr>
          <w:spacing w:val="80"/>
          <w:w w:val="150"/>
        </w:rPr>
        <w:t xml:space="preserve"> </w:t>
      </w:r>
      <w:r>
        <w:t>komandytowej</w:t>
      </w:r>
      <w:r>
        <w:rPr>
          <w:spacing w:val="80"/>
          <w:w w:val="150"/>
        </w:rPr>
        <w:t xml:space="preserve"> </w:t>
      </w:r>
      <w:r>
        <w:t>albo</w:t>
      </w:r>
      <w:r>
        <w:rPr>
          <w:spacing w:val="80"/>
          <w:w w:val="150"/>
        </w:rPr>
        <w:t xml:space="preserve"> </w:t>
      </w:r>
      <w:r>
        <w:t>komandytowo-akcyjnej</w:t>
      </w:r>
      <w:r>
        <w:rPr>
          <w:spacing w:val="80"/>
          <w:w w:val="150"/>
        </w:rPr>
        <w:t xml:space="preserve"> </w:t>
      </w:r>
      <w:r>
        <w:t>niebędący</w:t>
      </w:r>
      <w:r>
        <w:rPr>
          <w:spacing w:val="80"/>
          <w:w w:val="150"/>
        </w:rPr>
        <w:t xml:space="preserve"> </w:t>
      </w:r>
      <w:r>
        <w:t>akcjonariuszem,</w:t>
      </w:r>
      <w:r>
        <w:rPr>
          <w:spacing w:val="80"/>
          <w:w w:val="150"/>
        </w:rPr>
        <w:t xml:space="preserve"> </w:t>
      </w:r>
      <w:r>
        <w:t>wspólnik</w:t>
      </w:r>
      <w:r>
        <w:rPr>
          <w:spacing w:val="80"/>
          <w:w w:val="150"/>
        </w:rPr>
        <w:t xml:space="preserve"> </w:t>
      </w:r>
      <w:r>
        <w:t>jednoosobowej</w:t>
      </w:r>
      <w:r>
        <w:rPr>
          <w:spacing w:val="80"/>
          <w:w w:val="150"/>
        </w:rPr>
        <w:t xml:space="preserve"> </w:t>
      </w:r>
      <w:r>
        <w:t>spółki</w:t>
      </w:r>
      <w:r>
        <w:rPr>
          <w:spacing w:val="80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ograniczoną</w:t>
      </w:r>
      <w:r>
        <w:rPr>
          <w:spacing w:val="-4"/>
        </w:rPr>
        <w:t xml:space="preserve"> </w:t>
      </w:r>
      <w:r>
        <w:t>odpowiedzialnością</w:t>
      </w:r>
      <w:r>
        <w:rPr>
          <w:spacing w:val="-7"/>
        </w:rPr>
        <w:t xml:space="preserve"> </w:t>
      </w:r>
      <w:r>
        <w:t>albo</w:t>
      </w:r>
      <w:r>
        <w:rPr>
          <w:spacing w:val="-6"/>
        </w:rPr>
        <w:t xml:space="preserve"> </w:t>
      </w:r>
      <w:r>
        <w:t>akcjonariusz</w:t>
      </w:r>
      <w:r>
        <w:rPr>
          <w:spacing w:val="-7"/>
        </w:rPr>
        <w:t xml:space="preserve"> </w:t>
      </w:r>
      <w:r>
        <w:t>prostej</w:t>
      </w:r>
      <w:r>
        <w:rPr>
          <w:spacing w:val="-4"/>
        </w:rPr>
        <w:t xml:space="preserve"> </w:t>
      </w:r>
      <w:r>
        <w:t>spółki</w:t>
      </w:r>
      <w:r>
        <w:rPr>
          <w:spacing w:val="-7"/>
        </w:rPr>
        <w:t xml:space="preserve"> </w:t>
      </w:r>
      <w:r>
        <w:t>akcyjnej</w:t>
      </w:r>
      <w:r>
        <w:rPr>
          <w:spacing w:val="-4"/>
        </w:rPr>
        <w:t xml:space="preserve"> </w:t>
      </w:r>
      <w:r>
        <w:t>lub</w:t>
      </w:r>
      <w:r>
        <w:rPr>
          <w:spacing w:val="-6"/>
        </w:rPr>
        <w:t xml:space="preserve"> </w:t>
      </w:r>
      <w:r>
        <w:t>inny</w:t>
      </w:r>
      <w:r>
        <w:rPr>
          <w:spacing w:val="-8"/>
        </w:rPr>
        <w:t xml:space="preserve"> </w:t>
      </w:r>
      <w:r>
        <w:t>podmiot,</w:t>
      </w:r>
      <w:r>
        <w:rPr>
          <w:spacing w:val="-7"/>
        </w:rPr>
        <w:t xml:space="preserve"> </w:t>
      </w:r>
      <w:r>
        <w:t>na</w:t>
      </w:r>
      <w:r>
        <w:rPr>
          <w:spacing w:val="-7"/>
        </w:rPr>
        <w:t xml:space="preserve"> </w:t>
      </w:r>
      <w:r>
        <w:t>który</w:t>
      </w:r>
      <w:r>
        <w:rPr>
          <w:spacing w:val="-11"/>
        </w:rPr>
        <w:t xml:space="preserve"> </w:t>
      </w:r>
      <w:r>
        <w:t>została</w:t>
      </w:r>
      <w:r>
        <w:rPr>
          <w:spacing w:val="-7"/>
        </w:rPr>
        <w:t xml:space="preserve"> </w:t>
      </w:r>
      <w:r>
        <w:t>przeniesiona odpowiedzialność podatkowa, w związku z działalnością prowadzoną w tej spółce, podaje się informacje dotyczące t</w:t>
      </w:r>
      <w:r>
        <w:t>ej spółki. W przypadku spółki cywilnej należy podać NIP tej spółki, nazwę, pod jaką spółka funkcjonuje na rynku, oraz miejsce prowadzenia działalności, a w przypadku braku nazwy i miejsca prowadzenia działalności</w:t>
      </w:r>
      <w:r>
        <w:rPr>
          <w:spacing w:val="30"/>
        </w:rPr>
        <w:t xml:space="preserve"> </w:t>
      </w:r>
      <w:r>
        <w:t xml:space="preserve">– imiona i nazwiska oraz adresy wszystkich </w:t>
      </w:r>
      <w:r>
        <w:t>wspólników tej spółki.</w:t>
      </w:r>
    </w:p>
    <w:p w:rsidR="00F128EF" w:rsidRDefault="00F128EF">
      <w:pPr>
        <w:pStyle w:val="Tekstpodstawowy"/>
        <w:spacing w:line="242" w:lineRule="auto"/>
        <w:jc w:val="both"/>
        <w:sectPr w:rsidR="00F128EF">
          <w:type w:val="continuous"/>
          <w:pgSz w:w="11910" w:h="16840"/>
          <w:pgMar w:top="1520" w:right="992" w:bottom="280" w:left="992" w:header="708" w:footer="708" w:gutter="0"/>
          <w:cols w:space="708"/>
        </w:sectPr>
      </w:pPr>
    </w:p>
    <w:p w:rsidR="00F128EF" w:rsidRDefault="00A810BF">
      <w:pPr>
        <w:pStyle w:val="Tekstpodstawowy"/>
        <w:spacing w:line="20" w:lineRule="exact"/>
        <w:ind w:left="133"/>
        <w:rPr>
          <w:sz w:val="2"/>
        </w:rPr>
      </w:pPr>
      <w:r>
        <w:rPr>
          <w:noProof/>
          <w:sz w:val="2"/>
          <w:lang w:eastAsia="pl-PL"/>
        </w:rPr>
        <mc:AlternateContent>
          <mc:Choice Requires="wpg">
            <w:drawing>
              <wp:inline distT="0" distB="0" distL="0" distR="0">
                <wp:extent cx="6130290" cy="8890"/>
                <wp:effectExtent l="0" t="0" r="0" b="0"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30290" cy="8890"/>
                          <a:chOff x="0" y="0"/>
                          <a:chExt cx="6130290" cy="889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0"/>
                            <a:ext cx="6130290" cy="88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30290" h="8890">
                                <a:moveTo>
                                  <a:pt x="613013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775"/>
                                </a:lnTo>
                                <a:lnTo>
                                  <a:pt x="6130137" y="8775"/>
                                </a:lnTo>
                                <a:lnTo>
                                  <a:pt x="61301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9362C81" id="Group 16" o:spid="_x0000_s1026" style="width:482.7pt;height:.7pt;mso-position-horizontal-relative:char;mso-position-vertical-relative:line" coordsize="61302,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">
                <v:shape id="Graphic 17" o:spid="_x0000_s1027" style="position:absolute;width:61302;height:88;visibility:visible;mso-wrap-style:square;v-text-anchor:top" coordsize="6130290,8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" path="m6130137,l,,,8775r6130137,l6130137,xe" fillcolor="black" stroked="f">
                  <v:path arrowok="t"/>
                </v:shape>
                <w10:anchorlock/>
              </v:group>
            </w:pict>
          </mc:Fallback>
        </mc:AlternateContent>
      </w:r>
    </w:p>
    <w:p w:rsidR="00F128EF" w:rsidRDefault="00A810BF">
      <w:pPr>
        <w:pStyle w:val="Tekstpodstawowy"/>
        <w:spacing w:before="101" w:line="242" w:lineRule="auto"/>
        <w:ind w:right="133" w:hanging="273"/>
        <w:jc w:val="both"/>
      </w:pPr>
      <w:r>
        <w:rPr>
          <w:vertAlign w:val="superscript"/>
        </w:rPr>
        <w:t>2)</w:t>
      </w:r>
      <w:r>
        <w:rPr>
          <w:spacing w:val="40"/>
        </w:rPr>
        <w:t xml:space="preserve"> </w:t>
      </w:r>
      <w:r>
        <w:t xml:space="preserve">Wypełnia się, w przypadku gdy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wnioskuje wspólnik spółki cywilnej, jawnej albo partnerskiej, komplementariusz</w:t>
      </w:r>
      <w:r>
        <w:rPr>
          <w:spacing w:val="-2"/>
        </w:rPr>
        <w:t xml:space="preserve"> </w:t>
      </w:r>
      <w:r>
        <w:t>spółki komandytowej albo</w:t>
      </w:r>
      <w:r>
        <w:rPr>
          <w:spacing w:val="-2"/>
        </w:rPr>
        <w:t xml:space="preserve"> </w:t>
      </w:r>
      <w:r>
        <w:t>komandytowo-akcyjnej niebędący</w:t>
      </w:r>
      <w:r>
        <w:rPr>
          <w:spacing w:val="-6"/>
        </w:rPr>
        <w:t xml:space="preserve"> </w:t>
      </w:r>
      <w:r>
        <w:t>akcjonariuszem, wspólnik</w:t>
      </w:r>
      <w:r>
        <w:rPr>
          <w:spacing w:val="-4"/>
        </w:rPr>
        <w:t xml:space="preserve"> </w:t>
      </w:r>
      <w:r>
        <w:t>jednoosobowej spółki z ograniczoną odpowiedzialnością albo akcjonariusz prostej spółki akcyjnej lub inny podmiot, na który została przeniesiona odpowiedzialność podatkowa, w związku z działalnością prowadzoną w tej spółce (podaje się informacje dotyczące t</w:t>
      </w:r>
      <w:r>
        <w:t>ego wspólnika, akcjonariusza albo komplementariusza lub osoby trzeciej, na którą przeniesiono odpowiedzialność podatkową).</w:t>
      </w:r>
    </w:p>
    <w:p w:rsidR="00F128EF" w:rsidRDefault="00A810BF">
      <w:pPr>
        <w:pStyle w:val="Tekstpodstawowy"/>
        <w:spacing w:before="117"/>
        <w:ind w:left="133"/>
      </w:pPr>
      <w:r>
        <w:rPr>
          <w:vertAlign w:val="superscript"/>
        </w:rPr>
        <w:t>3)</w:t>
      </w:r>
      <w:r>
        <w:rPr>
          <w:spacing w:val="36"/>
        </w:rPr>
        <w:t xml:space="preserve">  </w:t>
      </w:r>
      <w:r>
        <w:t>O ile posiada</w:t>
      </w:r>
      <w:r>
        <w:rPr>
          <w:spacing w:val="1"/>
        </w:rPr>
        <w:t xml:space="preserve"> </w:t>
      </w:r>
      <w:r>
        <w:t>identyfikator</w:t>
      </w:r>
      <w:r>
        <w:rPr>
          <w:spacing w:val="1"/>
        </w:rPr>
        <w:t xml:space="preserve"> </w:t>
      </w:r>
      <w:r>
        <w:t>podatkowy</w:t>
      </w:r>
      <w:r>
        <w:rPr>
          <w:spacing w:val="-1"/>
        </w:rPr>
        <w:t xml:space="preserve"> </w:t>
      </w:r>
      <w:r>
        <w:rPr>
          <w:spacing w:val="-4"/>
        </w:rPr>
        <w:t>NIP.</w:t>
      </w:r>
    </w:p>
    <w:p w:rsidR="00F128EF" w:rsidRDefault="00A810BF">
      <w:pPr>
        <w:pStyle w:val="Tekstpodstawowy"/>
        <w:spacing w:before="115" w:line="242" w:lineRule="auto"/>
        <w:ind w:right="132" w:hanging="272"/>
        <w:jc w:val="both"/>
      </w:pPr>
      <w:r>
        <w:rPr>
          <w:vertAlign w:val="superscript"/>
        </w:rPr>
        <w:t>4)</w:t>
      </w:r>
      <w:r>
        <w:rPr>
          <w:spacing w:val="80"/>
          <w:w w:val="150"/>
        </w:rPr>
        <w:t xml:space="preserve"> </w:t>
      </w:r>
      <w:r>
        <w:t>Wpisuje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siedmiocyfrowy</w:t>
      </w:r>
      <w:r>
        <w:rPr>
          <w:spacing w:val="-5"/>
        </w:rPr>
        <w:t xml:space="preserve"> </w:t>
      </w:r>
      <w:r>
        <w:t>identyfikator</w:t>
      </w:r>
      <w:r>
        <w:rPr>
          <w:spacing w:val="-3"/>
        </w:rPr>
        <w:t xml:space="preserve"> </w:t>
      </w:r>
      <w:r>
        <w:t>określony</w:t>
      </w:r>
      <w:r>
        <w:rPr>
          <w:spacing w:val="-8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rozporządzeniem</w:t>
      </w:r>
      <w:r>
        <w:rPr>
          <w:spacing w:val="-8"/>
        </w:rPr>
        <w:t xml:space="preserve"> </w:t>
      </w:r>
      <w:r>
        <w:t>Rady</w:t>
      </w:r>
      <w:r>
        <w:rPr>
          <w:spacing w:val="-8"/>
        </w:rPr>
        <w:t xml:space="preserve"> </w:t>
      </w:r>
      <w:r>
        <w:t>M</w:t>
      </w:r>
      <w:r>
        <w:t>inistrów</w:t>
      </w:r>
      <w:r>
        <w:rPr>
          <w:spacing w:val="-6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dnia</w:t>
      </w:r>
      <w:r>
        <w:rPr>
          <w:spacing w:val="-3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grudnia</w:t>
      </w:r>
      <w:r>
        <w:rPr>
          <w:spacing w:val="-3"/>
        </w:rPr>
        <w:t xml:space="preserve"> </w:t>
      </w:r>
      <w:r>
        <w:t>1998</w:t>
      </w:r>
      <w:r>
        <w:rPr>
          <w:spacing w:val="14"/>
        </w:rPr>
        <w:t xml:space="preserve"> </w:t>
      </w:r>
      <w:r>
        <w:t>r. w sprawie szczegółowych zasad prowadzenia, stosowania i udostępniania krajowego rejestru urzędowego podziału terytorialnego kraju oraz związanych z tym obowiązków organów administracji rządowej i jednostek samorządu teryt</w:t>
      </w:r>
      <w:r>
        <w:t xml:space="preserve">orialnego (Dz. U. poz. 1031, z </w:t>
      </w:r>
      <w:proofErr w:type="spellStart"/>
      <w:r>
        <w:t>późn</w:t>
      </w:r>
      <w:proofErr w:type="spellEnd"/>
      <w:r>
        <w:t>. zm.).</w:t>
      </w:r>
    </w:p>
    <w:p w:rsidR="00F128EF" w:rsidRDefault="00A810BF">
      <w:pPr>
        <w:pStyle w:val="Tekstpodstawowy"/>
        <w:spacing w:before="118"/>
        <w:ind w:left="133"/>
      </w:pPr>
      <w:r>
        <w:rPr>
          <w:vertAlign w:val="superscript"/>
        </w:rPr>
        <w:t>5)</w:t>
      </w:r>
      <w:r>
        <w:rPr>
          <w:spacing w:val="36"/>
        </w:rPr>
        <w:t xml:space="preserve">  </w:t>
      </w:r>
      <w:r>
        <w:t>Zaznacza</w:t>
      </w:r>
      <w:r>
        <w:rPr>
          <w:spacing w:val="2"/>
        </w:rPr>
        <w:t xml:space="preserve"> </w:t>
      </w:r>
      <w:r>
        <w:t>się</w:t>
      </w:r>
      <w:r>
        <w:rPr>
          <w:spacing w:val="3"/>
        </w:rPr>
        <w:t xml:space="preserve"> </w:t>
      </w:r>
      <w:r>
        <w:t>właściwą</w:t>
      </w:r>
      <w:r>
        <w:rPr>
          <w:spacing w:val="1"/>
        </w:rPr>
        <w:t xml:space="preserve"> </w:t>
      </w:r>
      <w:r>
        <w:t>pozycję</w:t>
      </w:r>
      <w:r>
        <w:rPr>
          <w:spacing w:val="1"/>
        </w:rPr>
        <w:t xml:space="preserve"> </w:t>
      </w:r>
      <w:r>
        <w:t>znakiem</w:t>
      </w:r>
      <w:r>
        <w:rPr>
          <w:spacing w:val="-1"/>
        </w:rPr>
        <w:t xml:space="preserve"> </w:t>
      </w:r>
      <w:r>
        <w:rPr>
          <w:spacing w:val="-5"/>
        </w:rPr>
        <w:t>X.</w:t>
      </w:r>
    </w:p>
    <w:p w:rsidR="00F128EF" w:rsidRDefault="00A810BF">
      <w:pPr>
        <w:pStyle w:val="Tekstpodstawowy"/>
        <w:spacing w:before="118" w:line="242" w:lineRule="auto"/>
        <w:ind w:right="134" w:hanging="272"/>
        <w:jc w:val="both"/>
      </w:pPr>
      <w:r>
        <w:rPr>
          <w:vertAlign w:val="superscript"/>
        </w:rPr>
        <w:t>6)</w:t>
      </w:r>
      <w:r>
        <w:rPr>
          <w:spacing w:val="80"/>
        </w:rPr>
        <w:t xml:space="preserve"> </w:t>
      </w:r>
      <w:r>
        <w:t xml:space="preserve">Podaje się klasę działalności, w związku z którą podmiot ubiega się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t>. Jeżeli brak jest możliwości ustalenia jednej takiej działalności, podaje się klasę PKD tej działalności, która generuje największy przychód.</w:t>
      </w:r>
    </w:p>
    <w:p w:rsidR="00F128EF" w:rsidRDefault="00A810BF">
      <w:pPr>
        <w:pStyle w:val="Tekstpodstawowy"/>
        <w:spacing w:before="114" w:line="242" w:lineRule="auto"/>
        <w:ind w:right="132" w:hanging="273"/>
        <w:jc w:val="both"/>
      </w:pPr>
      <w:r>
        <w:rPr>
          <w:vertAlign w:val="superscript"/>
        </w:rPr>
        <w:t>7)</w:t>
      </w:r>
      <w:r>
        <w:rPr>
          <w:spacing w:val="40"/>
        </w:rPr>
        <w:t xml:space="preserve"> </w:t>
      </w:r>
      <w:r>
        <w:t xml:space="preserve">Wypełnia się do dnia 31 grudnia 2026 r., jeżeli podmiot ubiegający się o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nie dostosował tej klasy działalności do rozporządzenia Rady Ministrów z dnia 18 grudnia 2024 r. w sprawie Polskiej Klasyfikacji Działalności (PKD), jednak w przypadkach określonych w § 3 rozporządzenia Rady Ministrów z dnia 18 grudnia 2024 r. w sprawie Po</w:t>
      </w:r>
      <w:r>
        <w:t>lskiej</w:t>
      </w:r>
      <w:r>
        <w:rPr>
          <w:spacing w:val="40"/>
        </w:rPr>
        <w:t xml:space="preserve"> </w:t>
      </w:r>
      <w:r>
        <w:t>Klasyfikacji</w:t>
      </w:r>
      <w:r>
        <w:rPr>
          <w:spacing w:val="40"/>
        </w:rPr>
        <w:t xml:space="preserve"> </w:t>
      </w:r>
      <w:r>
        <w:t>Działalności</w:t>
      </w:r>
      <w:r>
        <w:rPr>
          <w:spacing w:val="40"/>
        </w:rPr>
        <w:t xml:space="preserve"> </w:t>
      </w:r>
      <w:r>
        <w:t>(PKD)</w:t>
      </w:r>
      <w:r>
        <w:rPr>
          <w:spacing w:val="40"/>
        </w:rPr>
        <w:t xml:space="preserve"> </w:t>
      </w:r>
      <w:r>
        <w:t>kod</w:t>
      </w:r>
      <w:r>
        <w:rPr>
          <w:spacing w:val="40"/>
        </w:rPr>
        <w:t xml:space="preserve"> </w:t>
      </w:r>
      <w:r>
        <w:t>PKD</w:t>
      </w:r>
      <w:r>
        <w:rPr>
          <w:spacing w:val="40"/>
        </w:rPr>
        <w:t xml:space="preserve"> </w:t>
      </w:r>
      <w:r>
        <w:t>93.29.Z</w:t>
      </w:r>
      <w:r>
        <w:rPr>
          <w:spacing w:val="40"/>
        </w:rPr>
        <w:t xml:space="preserve"> </w:t>
      </w:r>
      <w:r>
        <w:t>według</w:t>
      </w:r>
      <w:r>
        <w:rPr>
          <w:spacing w:val="40"/>
        </w:rPr>
        <w:t xml:space="preserve"> </w:t>
      </w:r>
      <w:r>
        <w:t>PKD</w:t>
      </w:r>
      <w:r>
        <w:rPr>
          <w:spacing w:val="40"/>
        </w:rPr>
        <w:t xml:space="preserve"> </w:t>
      </w:r>
      <w:r>
        <w:t>2007</w:t>
      </w:r>
      <w:r>
        <w:rPr>
          <w:spacing w:val="40"/>
        </w:rPr>
        <w:t xml:space="preserve"> </w:t>
      </w:r>
      <w:r>
        <w:t>może</w:t>
      </w:r>
      <w:r>
        <w:rPr>
          <w:spacing w:val="40"/>
        </w:rPr>
        <w:t xml:space="preserve"> </w:t>
      </w:r>
      <w:r>
        <w:t>być</w:t>
      </w:r>
      <w:r>
        <w:rPr>
          <w:spacing w:val="40"/>
        </w:rPr>
        <w:t xml:space="preserve"> </w:t>
      </w:r>
      <w:r>
        <w:t>podawany</w:t>
      </w:r>
      <w:r>
        <w:rPr>
          <w:spacing w:val="40"/>
        </w:rPr>
        <w:t xml:space="preserve"> </w:t>
      </w:r>
      <w:r>
        <w:t>tylko</w:t>
      </w:r>
      <w:r>
        <w:rPr>
          <w:spacing w:val="40"/>
        </w:rPr>
        <w:t xml:space="preserve"> </w:t>
      </w:r>
      <w:r>
        <w:t>do</w:t>
      </w:r>
      <w:r>
        <w:rPr>
          <w:spacing w:val="40"/>
        </w:rPr>
        <w:t xml:space="preserve"> </w:t>
      </w:r>
      <w:r>
        <w:t>dnia 31 grudnia 2025 r.</w:t>
      </w:r>
    </w:p>
    <w:p w:rsidR="00F128EF" w:rsidRDefault="00A810BF">
      <w:pPr>
        <w:pStyle w:val="Tekstpodstawowy"/>
        <w:spacing w:before="116" w:line="242" w:lineRule="auto"/>
        <w:ind w:right="137" w:hanging="272"/>
        <w:jc w:val="both"/>
      </w:pPr>
      <w:r>
        <w:rPr>
          <w:vertAlign w:val="superscript"/>
        </w:rPr>
        <w:t>8)</w:t>
      </w:r>
      <w:r>
        <w:rPr>
          <w:spacing w:val="80"/>
        </w:rPr>
        <w:t xml:space="preserve"> </w:t>
      </w:r>
      <w:r>
        <w:t>Za powiązane nie uważa się podmiotów, w</w:t>
      </w:r>
      <w:r>
        <w:rPr>
          <w:spacing w:val="-1"/>
        </w:rPr>
        <w:t xml:space="preserve"> </w:t>
      </w:r>
      <w:r>
        <w:t>przypadku których powiązanie występuje wyłącznie za pośrednictwem organu publicznego, np. S</w:t>
      </w:r>
      <w:r>
        <w:t>karbu Państwa albo jednostki samorządu terytorialnego.</w:t>
      </w:r>
    </w:p>
    <w:p w:rsidR="00F128EF" w:rsidRDefault="00A810BF">
      <w:pPr>
        <w:pStyle w:val="Tekstpodstawowy"/>
        <w:spacing w:before="116" w:line="242" w:lineRule="auto"/>
        <w:ind w:right="135" w:hanging="272"/>
        <w:jc w:val="both"/>
      </w:pPr>
      <w:r>
        <w:rPr>
          <w:vertAlign w:val="superscript"/>
        </w:rPr>
        <w:t>9)</w:t>
      </w:r>
      <w:r>
        <w:rPr>
          <w:spacing w:val="38"/>
        </w:rPr>
        <w:t xml:space="preserve">  </w:t>
      </w:r>
      <w:r>
        <w:t>Okres</w:t>
      </w:r>
      <w:r>
        <w:rPr>
          <w:spacing w:val="27"/>
        </w:rPr>
        <w:t xml:space="preserve"> </w:t>
      </w:r>
      <w:r>
        <w:t>minionych</w:t>
      </w:r>
      <w:r>
        <w:rPr>
          <w:spacing w:val="24"/>
        </w:rPr>
        <w:t xml:space="preserve"> </w:t>
      </w:r>
      <w:r>
        <w:t>3</w:t>
      </w:r>
      <w:r>
        <w:rPr>
          <w:spacing w:val="26"/>
        </w:rPr>
        <w:t xml:space="preserve"> </w:t>
      </w:r>
      <w:r>
        <w:t>lat</w:t>
      </w:r>
      <w:r>
        <w:rPr>
          <w:spacing w:val="25"/>
        </w:rPr>
        <w:t xml:space="preserve"> </w:t>
      </w:r>
      <w:r>
        <w:t>należy</w:t>
      </w:r>
      <w:r>
        <w:rPr>
          <w:spacing w:val="24"/>
        </w:rPr>
        <w:t xml:space="preserve"> </w:t>
      </w:r>
      <w:r>
        <w:t>rozumieć</w:t>
      </w:r>
      <w:r>
        <w:rPr>
          <w:spacing w:val="28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ten</w:t>
      </w:r>
      <w:r>
        <w:rPr>
          <w:spacing w:val="24"/>
        </w:rPr>
        <w:t xml:space="preserve"> </w:t>
      </w:r>
      <w:r>
        <w:t>sposób,</w:t>
      </w:r>
      <w:r>
        <w:rPr>
          <w:spacing w:val="25"/>
        </w:rPr>
        <w:t xml:space="preserve"> </w:t>
      </w:r>
      <w:r>
        <w:t>że</w:t>
      </w:r>
      <w:r>
        <w:rPr>
          <w:spacing w:val="23"/>
        </w:rPr>
        <w:t xml:space="preserve"> </w:t>
      </w:r>
      <w:r>
        <w:t>jeżeli</w:t>
      </w:r>
      <w:r>
        <w:rPr>
          <w:spacing w:val="25"/>
        </w:rPr>
        <w:t xml:space="preserve"> </w:t>
      </w:r>
      <w:r>
        <w:t>na</w:t>
      </w:r>
      <w:r>
        <w:rPr>
          <w:spacing w:val="25"/>
        </w:rPr>
        <w:t xml:space="preserve"> </w:t>
      </w:r>
      <w:r>
        <w:t>przykład</w:t>
      </w:r>
      <w:r>
        <w:rPr>
          <w:spacing w:val="26"/>
        </w:rPr>
        <w:t xml:space="preserve"> </w:t>
      </w:r>
      <w:r>
        <w:t>pomoc</w:t>
      </w:r>
      <w:r>
        <w:rPr>
          <w:spacing w:val="35"/>
        </w:rPr>
        <w:t xml:space="preserve"> </w:t>
      </w:r>
      <w:r>
        <w:rPr>
          <w:i/>
        </w:rPr>
        <w:t>de</w:t>
      </w:r>
      <w:r>
        <w:rPr>
          <w:i/>
          <w:spacing w:val="23"/>
        </w:rPr>
        <w:t xml:space="preserve"> </w:t>
      </w:r>
      <w:proofErr w:type="spellStart"/>
      <w:r>
        <w:rPr>
          <w:i/>
        </w:rPr>
        <w:t>minimis</w:t>
      </w:r>
      <w:proofErr w:type="spellEnd"/>
      <w:r>
        <w:rPr>
          <w:i/>
          <w:spacing w:val="25"/>
        </w:rPr>
        <w:t xml:space="preserve"> </w:t>
      </w:r>
      <w:r>
        <w:t>była</w:t>
      </w:r>
      <w:r>
        <w:rPr>
          <w:spacing w:val="25"/>
        </w:rPr>
        <w:t xml:space="preserve"> </w:t>
      </w:r>
      <w:r>
        <w:t>udzielona</w:t>
      </w:r>
      <w:r>
        <w:rPr>
          <w:spacing w:val="27"/>
        </w:rPr>
        <w:t xml:space="preserve"> </w:t>
      </w:r>
      <w:r>
        <w:t>w</w:t>
      </w:r>
      <w:r>
        <w:rPr>
          <w:spacing w:val="20"/>
        </w:rPr>
        <w:t xml:space="preserve"> </w:t>
      </w:r>
      <w:r>
        <w:t>dniu 5 stycznia</w:t>
      </w:r>
      <w:r>
        <w:rPr>
          <w:spacing w:val="-2"/>
        </w:rPr>
        <w:t xml:space="preserve"> </w:t>
      </w:r>
      <w:r>
        <w:t>2024 r.,</w:t>
      </w:r>
      <w:r>
        <w:rPr>
          <w:spacing w:val="-2"/>
        </w:rPr>
        <w:t xml:space="preserve"> </w:t>
      </w:r>
      <w:r>
        <w:t>uwzględnieniu</w:t>
      </w:r>
      <w:r>
        <w:rPr>
          <w:spacing w:val="-4"/>
        </w:rPr>
        <w:t xml:space="preserve"> </w:t>
      </w:r>
      <w:r>
        <w:t>podlega</w:t>
      </w:r>
      <w:r>
        <w:rPr>
          <w:spacing w:val="-2"/>
        </w:rPr>
        <w:t xml:space="preserve"> </w:t>
      </w:r>
      <w:r>
        <w:t xml:space="preserve">pomoc </w:t>
      </w:r>
      <w:r>
        <w:rPr>
          <w:i/>
        </w:rPr>
        <w:t>de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pomoc</w:t>
      </w:r>
      <w:r>
        <w:rPr>
          <w:spacing w:val="-1"/>
        </w:rPr>
        <w:t xml:space="preserve"> </w:t>
      </w:r>
      <w:r>
        <w:rPr>
          <w:i/>
        </w:rPr>
        <w:t>de</w:t>
      </w:r>
      <w:r>
        <w:rPr>
          <w:i/>
          <w:spacing w:val="-2"/>
        </w:rPr>
        <w:t xml:space="preserve">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rolnictwie</w:t>
      </w:r>
      <w:r>
        <w:rPr>
          <w:spacing w:val="-2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rybołówstwie udzielona począwszy od dnia 5 stycznia 2021 r. do dnia 5 stycznia 2024 r. włącznie.</w:t>
      </w:r>
    </w:p>
    <w:p w:rsidR="00F128EF" w:rsidRDefault="00A810BF">
      <w:pPr>
        <w:pStyle w:val="Tekstpodstawowy"/>
        <w:spacing w:before="117" w:line="242" w:lineRule="auto"/>
        <w:ind w:right="133" w:hanging="272"/>
        <w:jc w:val="both"/>
      </w:pPr>
      <w:r>
        <w:rPr>
          <w:vertAlign w:val="superscript"/>
        </w:rPr>
        <w:t>10)</w:t>
      </w:r>
      <w:r>
        <w:rPr>
          <w:spacing w:val="60"/>
        </w:rPr>
        <w:t xml:space="preserve"> </w:t>
      </w:r>
      <w:r>
        <w:t>Podaje</w:t>
      </w:r>
      <w:r>
        <w:rPr>
          <w:spacing w:val="12"/>
        </w:rPr>
        <w:t xml:space="preserve"> </w:t>
      </w:r>
      <w:r>
        <w:t>się</w:t>
      </w:r>
      <w:r>
        <w:rPr>
          <w:spacing w:val="14"/>
        </w:rPr>
        <w:t xml:space="preserve"> </w:t>
      </w:r>
      <w:r>
        <w:t>wartość</w:t>
      </w:r>
      <w:r>
        <w:rPr>
          <w:spacing w:val="14"/>
        </w:rPr>
        <w:t xml:space="preserve"> </w:t>
      </w:r>
      <w:r>
        <w:t>pomocy</w:t>
      </w:r>
      <w:r>
        <w:rPr>
          <w:spacing w:val="13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euro</w:t>
      </w:r>
      <w:r>
        <w:rPr>
          <w:spacing w:val="12"/>
        </w:rPr>
        <w:t xml:space="preserve"> </w:t>
      </w:r>
      <w:r>
        <w:t>obliczoną</w:t>
      </w:r>
      <w:r>
        <w:rPr>
          <w:spacing w:val="14"/>
        </w:rPr>
        <w:t xml:space="preserve"> </w:t>
      </w:r>
      <w:r>
        <w:t>zgodnie</w:t>
      </w:r>
      <w:r>
        <w:rPr>
          <w:spacing w:val="14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art.</w:t>
      </w:r>
      <w:r>
        <w:rPr>
          <w:spacing w:val="12"/>
        </w:rPr>
        <w:t xml:space="preserve"> </w:t>
      </w:r>
      <w:r>
        <w:t>11</w:t>
      </w:r>
      <w:r>
        <w:rPr>
          <w:spacing w:val="13"/>
        </w:rPr>
        <w:t xml:space="preserve"> </w:t>
      </w:r>
      <w:r>
        <w:t>ust.</w:t>
      </w:r>
      <w:r>
        <w:rPr>
          <w:spacing w:val="14"/>
        </w:rPr>
        <w:t xml:space="preserve"> </w:t>
      </w:r>
      <w:r>
        <w:t>3</w:t>
      </w:r>
      <w:r>
        <w:rPr>
          <w:spacing w:val="13"/>
        </w:rPr>
        <w:t xml:space="preserve"> </w:t>
      </w:r>
      <w:r>
        <w:t>ustawy</w:t>
      </w:r>
      <w:r>
        <w:rPr>
          <w:spacing w:val="9"/>
        </w:rPr>
        <w:t xml:space="preserve"> </w:t>
      </w:r>
      <w:r>
        <w:t>z</w:t>
      </w:r>
      <w:r>
        <w:rPr>
          <w:spacing w:val="23"/>
        </w:rPr>
        <w:t xml:space="preserve"> </w:t>
      </w:r>
      <w:r>
        <w:t>dnia</w:t>
      </w:r>
      <w:r>
        <w:rPr>
          <w:spacing w:val="14"/>
        </w:rPr>
        <w:t xml:space="preserve"> </w:t>
      </w:r>
      <w:r>
        <w:t>30</w:t>
      </w:r>
      <w:r>
        <w:rPr>
          <w:spacing w:val="15"/>
        </w:rPr>
        <w:t xml:space="preserve"> </w:t>
      </w:r>
      <w:r>
        <w:t>kwietnia</w:t>
      </w:r>
      <w:r>
        <w:rPr>
          <w:spacing w:val="14"/>
        </w:rPr>
        <w:t xml:space="preserve"> </w:t>
      </w:r>
      <w:r>
        <w:t>2004</w:t>
      </w:r>
      <w:r>
        <w:rPr>
          <w:spacing w:val="12"/>
        </w:rPr>
        <w:t xml:space="preserve"> </w:t>
      </w:r>
      <w:r>
        <w:t>r.</w:t>
      </w:r>
      <w:r>
        <w:rPr>
          <w:spacing w:val="12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postępowaniu w sprawach</w:t>
      </w:r>
      <w:r>
        <w:rPr>
          <w:spacing w:val="40"/>
        </w:rPr>
        <w:t xml:space="preserve"> </w:t>
      </w:r>
      <w:r>
        <w:t>dotyczących</w:t>
      </w:r>
      <w:r>
        <w:rPr>
          <w:spacing w:val="40"/>
        </w:rPr>
        <w:t xml:space="preserve"> </w:t>
      </w:r>
      <w:r>
        <w:t>pomocy</w:t>
      </w:r>
      <w:r>
        <w:rPr>
          <w:spacing w:val="40"/>
        </w:rPr>
        <w:t xml:space="preserve"> </w:t>
      </w:r>
      <w:r>
        <w:t>publicznej</w:t>
      </w:r>
      <w:r>
        <w:rPr>
          <w:spacing w:val="40"/>
        </w:rPr>
        <w:t xml:space="preserve"> </w:t>
      </w:r>
      <w:r>
        <w:t>(Dz.</w:t>
      </w:r>
      <w:r>
        <w:rPr>
          <w:spacing w:val="40"/>
        </w:rPr>
        <w:t xml:space="preserve"> </w:t>
      </w:r>
      <w:r>
        <w:t>U.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2025</w:t>
      </w:r>
      <w:r>
        <w:rPr>
          <w:spacing w:val="40"/>
        </w:rPr>
        <w:t xml:space="preserve"> </w:t>
      </w:r>
      <w:r>
        <w:t>r.</w:t>
      </w:r>
      <w:r>
        <w:rPr>
          <w:spacing w:val="40"/>
        </w:rPr>
        <w:t xml:space="preserve"> </w:t>
      </w:r>
      <w:r>
        <w:t>poz.</w:t>
      </w:r>
      <w:r>
        <w:rPr>
          <w:spacing w:val="40"/>
        </w:rPr>
        <w:t xml:space="preserve"> </w:t>
      </w:r>
      <w:r>
        <w:t>468),</w:t>
      </w:r>
      <w:r>
        <w:rPr>
          <w:spacing w:val="40"/>
        </w:rPr>
        <w:t xml:space="preserve"> </w:t>
      </w:r>
      <w:r>
        <w:t>rozporządzeniem</w:t>
      </w:r>
      <w:r>
        <w:rPr>
          <w:spacing w:val="40"/>
        </w:rPr>
        <w:t xml:space="preserve"> </w:t>
      </w:r>
      <w:r>
        <w:t>Rady</w:t>
      </w:r>
      <w:r>
        <w:rPr>
          <w:spacing w:val="40"/>
        </w:rPr>
        <w:t xml:space="preserve"> </w:t>
      </w:r>
      <w:r>
        <w:t>Ministrów</w:t>
      </w:r>
      <w:r>
        <w:rPr>
          <w:spacing w:val="40"/>
        </w:rPr>
        <w:t xml:space="preserve"> </w:t>
      </w:r>
      <w:r>
        <w:t>z</w:t>
      </w:r>
      <w:r>
        <w:rPr>
          <w:spacing w:val="40"/>
        </w:rPr>
        <w:t xml:space="preserve"> </w:t>
      </w:r>
      <w:r>
        <w:t>dnia 11 sierpnia 2004 r. w sprawie szczegółowego sposobu obliczania wartości pomocy publicznej udzielanej w różnych formach (Dz. U. z 2018 r. poz. 461) oraz właściwymi przepisa</w:t>
      </w:r>
      <w:r>
        <w:t>mi unijnymi.</w:t>
      </w:r>
    </w:p>
    <w:p w:rsidR="00F128EF" w:rsidRDefault="00A810BF">
      <w:pPr>
        <w:pStyle w:val="Tekstpodstawowy"/>
        <w:spacing w:before="115" w:line="242" w:lineRule="auto"/>
        <w:ind w:right="130" w:hanging="272"/>
        <w:jc w:val="both"/>
      </w:pPr>
      <w:r>
        <w:rPr>
          <w:vertAlign w:val="superscript"/>
        </w:rPr>
        <w:t>11)</w:t>
      </w:r>
      <w:r>
        <w:rPr>
          <w:spacing w:val="40"/>
        </w:rPr>
        <w:t xml:space="preserve"> </w:t>
      </w:r>
      <w:r>
        <w:t xml:space="preserve">Wypełnia się jedynie w przypadku podmiotów, którym ma być udzielona pomoc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t>, której wartość jest obliczana po</w:t>
      </w:r>
      <w:r>
        <w:rPr>
          <w:spacing w:val="40"/>
        </w:rPr>
        <w:t xml:space="preserve"> </w:t>
      </w:r>
      <w:r>
        <w:t>ustaleniu</w:t>
      </w:r>
      <w:r>
        <w:rPr>
          <w:spacing w:val="40"/>
        </w:rPr>
        <w:t xml:space="preserve"> </w:t>
      </w:r>
      <w:r>
        <w:t>ich</w:t>
      </w:r>
      <w:r>
        <w:rPr>
          <w:spacing w:val="40"/>
        </w:rPr>
        <w:t xml:space="preserve"> </w:t>
      </w:r>
      <w:r>
        <w:t>stopy</w:t>
      </w:r>
      <w:r>
        <w:rPr>
          <w:spacing w:val="40"/>
        </w:rPr>
        <w:t xml:space="preserve"> </w:t>
      </w:r>
      <w:r>
        <w:t>referencyjnej</w:t>
      </w:r>
      <w:r>
        <w:rPr>
          <w:spacing w:val="52"/>
        </w:rPr>
        <w:t xml:space="preserve"> </w:t>
      </w:r>
      <w:r>
        <w:t>(tj.</w:t>
      </w:r>
      <w:r>
        <w:rPr>
          <w:spacing w:val="40"/>
        </w:rPr>
        <w:t xml:space="preserve"> </w:t>
      </w:r>
      <w:r>
        <w:t>w</w:t>
      </w:r>
      <w:r>
        <w:rPr>
          <w:spacing w:val="40"/>
        </w:rPr>
        <w:t xml:space="preserve"> </w:t>
      </w:r>
      <w:r>
        <w:t>formie</w:t>
      </w:r>
      <w:r>
        <w:rPr>
          <w:spacing w:val="40"/>
        </w:rPr>
        <w:t xml:space="preserve"> </w:t>
      </w:r>
      <w:r>
        <w:t>takiej,</w:t>
      </w:r>
      <w:r>
        <w:rPr>
          <w:spacing w:val="40"/>
        </w:rPr>
        <w:t xml:space="preserve"> </w:t>
      </w:r>
      <w:r>
        <w:t>jak:</w:t>
      </w:r>
      <w:r>
        <w:rPr>
          <w:spacing w:val="40"/>
        </w:rPr>
        <w:t xml:space="preserve"> </w:t>
      </w:r>
      <w:r>
        <w:t>pożyczki,</w:t>
      </w:r>
      <w:r>
        <w:rPr>
          <w:spacing w:val="40"/>
        </w:rPr>
        <w:t xml:space="preserve"> </w:t>
      </w:r>
      <w:r>
        <w:t>gwarancje,</w:t>
      </w:r>
      <w:r>
        <w:rPr>
          <w:spacing w:val="40"/>
        </w:rPr>
        <w:t xml:space="preserve"> </w:t>
      </w:r>
      <w:r>
        <w:t>odroczenia,</w:t>
      </w:r>
      <w:r>
        <w:rPr>
          <w:spacing w:val="40"/>
        </w:rPr>
        <w:t xml:space="preserve"> </w:t>
      </w:r>
      <w:r>
        <w:t>rozłożenia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raty),</w:t>
      </w:r>
      <w:r>
        <w:rPr>
          <w:spacing w:val="40"/>
        </w:rPr>
        <w:t xml:space="preserve"> </w:t>
      </w:r>
      <w:r>
        <w:t>z wyj</w:t>
      </w:r>
      <w:r>
        <w:t>ątkiem podmiotów,</w:t>
      </w:r>
      <w:r>
        <w:rPr>
          <w:spacing w:val="8"/>
        </w:rPr>
        <w:t xml:space="preserve"> </w:t>
      </w:r>
      <w:r>
        <w:t>którym pomoc</w:t>
      </w:r>
      <w:r>
        <w:rPr>
          <w:spacing w:val="11"/>
        </w:rPr>
        <w:t xml:space="preserve"> </w:t>
      </w:r>
      <w:r>
        <w:rPr>
          <w:i/>
        </w:rPr>
        <w:t xml:space="preserve">de </w:t>
      </w:r>
      <w:proofErr w:type="spellStart"/>
      <w:r>
        <w:rPr>
          <w:i/>
        </w:rPr>
        <w:t>minimis</w:t>
      </w:r>
      <w:proofErr w:type="spellEnd"/>
      <w:r>
        <w:rPr>
          <w:i/>
        </w:rPr>
        <w:t xml:space="preserve"> </w:t>
      </w:r>
      <w:r>
        <w:t>ma być</w:t>
      </w:r>
      <w:r>
        <w:rPr>
          <w:spacing w:val="8"/>
        </w:rPr>
        <w:t xml:space="preserve"> </w:t>
      </w:r>
      <w:r>
        <w:t>udzielona na podstawie art. 34a ustawy z dnia 8</w:t>
      </w:r>
      <w:r>
        <w:rPr>
          <w:spacing w:val="9"/>
        </w:rPr>
        <w:t xml:space="preserve"> </w:t>
      </w:r>
      <w:r>
        <w:t>maja 1997 r.</w:t>
      </w:r>
      <w:r>
        <w:rPr>
          <w:spacing w:val="40"/>
        </w:rPr>
        <w:t xml:space="preserve"> </w:t>
      </w:r>
      <w:r>
        <w:t>o poręczeniach i gwarancjach udzielanych przez Skarb Państwa oraz niektóre osoby prawne (Dz. U. z 2024 r. poz. 291), oraz osób fizycznych, które na dzień złożenia informacji określonych w niniejszym rozporządzeniu nie rozpoczęły prowadzenia działalności go</w:t>
      </w:r>
      <w:r>
        <w:t>spodarczej.</w:t>
      </w:r>
    </w:p>
    <w:p w:rsidR="00F128EF" w:rsidRDefault="00A810BF">
      <w:pPr>
        <w:pStyle w:val="Tekstpodstawowy"/>
        <w:spacing w:before="116" w:line="242" w:lineRule="auto"/>
        <w:ind w:right="138" w:hanging="272"/>
        <w:jc w:val="both"/>
      </w:pPr>
      <w:r>
        <w:rPr>
          <w:vertAlign w:val="superscript"/>
        </w:rPr>
        <w:t>12)</w:t>
      </w:r>
      <w: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  <w:p w:rsidR="00F128EF" w:rsidRDefault="00A810BF">
      <w:pPr>
        <w:pStyle w:val="Tekstpodstawowy"/>
        <w:spacing w:before="114"/>
        <w:ind w:left="133"/>
      </w:pPr>
      <w:r>
        <w:rPr>
          <w:vertAlign w:val="superscript"/>
        </w:rPr>
        <w:t>13)</w:t>
      </w:r>
      <w:r>
        <w:rPr>
          <w:spacing w:val="62"/>
        </w:rPr>
        <w:t xml:space="preserve"> </w:t>
      </w:r>
      <w:r>
        <w:t>Dotyczy</w:t>
      </w:r>
      <w:r>
        <w:rPr>
          <w:spacing w:val="2"/>
        </w:rPr>
        <w:t xml:space="preserve"> </w:t>
      </w:r>
      <w:r>
        <w:t>wyłącznie</w:t>
      </w:r>
      <w:r>
        <w:rPr>
          <w:spacing w:val="3"/>
        </w:rPr>
        <w:t xml:space="preserve"> </w:t>
      </w:r>
      <w:r>
        <w:rPr>
          <w:spacing w:val="-2"/>
        </w:rPr>
        <w:t>producentów.</w:t>
      </w:r>
    </w:p>
    <w:p w:rsidR="00F128EF" w:rsidRDefault="00A810BF">
      <w:pPr>
        <w:pStyle w:val="Tekstpodstawowy"/>
        <w:spacing w:before="118" w:line="242" w:lineRule="auto"/>
        <w:ind w:right="131" w:hanging="272"/>
        <w:jc w:val="both"/>
      </w:pPr>
      <w:r>
        <w:rPr>
          <w:vertAlign w:val="superscript"/>
        </w:rPr>
        <w:t>14)</w:t>
      </w:r>
      <w:r>
        <w:rPr>
          <w:spacing w:val="40"/>
        </w:rPr>
        <w:t xml:space="preserve"> </w:t>
      </w:r>
      <w:r>
        <w:t>Objętych rozporządzeniem Parlamentu Europejskiego i Rady (UE) nr 1379/2013 z dnia 11 grudnia 2013 r. w sprawie wspólnej</w:t>
      </w:r>
      <w:r>
        <w:rPr>
          <w:spacing w:val="80"/>
        </w:rPr>
        <w:t xml:space="preserve"> </w:t>
      </w:r>
      <w:r>
        <w:t>organizacji</w:t>
      </w:r>
      <w:r>
        <w:rPr>
          <w:spacing w:val="80"/>
        </w:rPr>
        <w:t xml:space="preserve"> </w:t>
      </w:r>
      <w:r>
        <w:t>rynków</w:t>
      </w:r>
      <w:r>
        <w:rPr>
          <w:spacing w:val="80"/>
        </w:rPr>
        <w:t xml:space="preserve"> </w:t>
      </w:r>
      <w:r>
        <w:t>produktów</w:t>
      </w:r>
      <w:r>
        <w:rPr>
          <w:spacing w:val="80"/>
        </w:rPr>
        <w:t xml:space="preserve"> </w:t>
      </w:r>
      <w:r>
        <w:t>rybołówstwa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akwakultury,</w:t>
      </w:r>
      <w:r>
        <w:rPr>
          <w:spacing w:val="80"/>
        </w:rPr>
        <w:t xml:space="preserve"> </w:t>
      </w:r>
      <w:r>
        <w:t>zmieniającym</w:t>
      </w:r>
      <w:r>
        <w:rPr>
          <w:spacing w:val="80"/>
        </w:rPr>
        <w:t xml:space="preserve"> </w:t>
      </w:r>
      <w:r>
        <w:t>rozporządzenia</w:t>
      </w:r>
      <w:r>
        <w:rPr>
          <w:spacing w:val="80"/>
        </w:rPr>
        <w:t xml:space="preserve"> </w:t>
      </w:r>
      <w:r>
        <w:t>Rady</w:t>
      </w:r>
      <w:r>
        <w:rPr>
          <w:spacing w:val="80"/>
        </w:rPr>
        <w:t xml:space="preserve"> </w:t>
      </w:r>
      <w:r>
        <w:t>(WE) nr</w:t>
      </w:r>
      <w:r>
        <w:t xml:space="preserve"> 1184/2006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(WE)</w:t>
      </w:r>
      <w:r>
        <w:rPr>
          <w:spacing w:val="40"/>
        </w:rPr>
        <w:t xml:space="preserve"> </w:t>
      </w:r>
      <w:r>
        <w:t>nr</w:t>
      </w:r>
      <w:r>
        <w:rPr>
          <w:spacing w:val="5"/>
        </w:rPr>
        <w:t xml:space="preserve"> </w:t>
      </w:r>
      <w:r>
        <w:t>1224/2009</w:t>
      </w:r>
      <w:r>
        <w:rPr>
          <w:spacing w:val="40"/>
        </w:rPr>
        <w:t xml:space="preserve"> </w:t>
      </w:r>
      <w:r>
        <w:t>oraz</w:t>
      </w:r>
      <w:r>
        <w:rPr>
          <w:spacing w:val="40"/>
        </w:rPr>
        <w:t xml:space="preserve"> </w:t>
      </w:r>
      <w:r>
        <w:t>uchylającym</w:t>
      </w:r>
      <w:r>
        <w:rPr>
          <w:spacing w:val="40"/>
        </w:rPr>
        <w:t xml:space="preserve"> </w:t>
      </w:r>
      <w:r>
        <w:t>rozporządzenie</w:t>
      </w:r>
      <w:r>
        <w:rPr>
          <w:spacing w:val="40"/>
        </w:rPr>
        <w:t xml:space="preserve"> </w:t>
      </w:r>
      <w:r>
        <w:t>Rady</w:t>
      </w:r>
      <w:r>
        <w:rPr>
          <w:spacing w:val="40"/>
        </w:rPr>
        <w:t xml:space="preserve"> </w:t>
      </w:r>
      <w:r>
        <w:t>(WE)</w:t>
      </w:r>
      <w:r>
        <w:rPr>
          <w:spacing w:val="40"/>
        </w:rPr>
        <w:t xml:space="preserve"> </w:t>
      </w:r>
      <w:r>
        <w:t>nr</w:t>
      </w:r>
      <w:r>
        <w:rPr>
          <w:spacing w:val="55"/>
        </w:rPr>
        <w:t xml:space="preserve"> </w:t>
      </w:r>
      <w:r>
        <w:t>104/2000</w:t>
      </w:r>
      <w:r>
        <w:rPr>
          <w:spacing w:val="40"/>
        </w:rPr>
        <w:t xml:space="preserve"> </w:t>
      </w:r>
      <w:r>
        <w:t>(Dz.</w:t>
      </w:r>
      <w:r>
        <w:rPr>
          <w:spacing w:val="40"/>
        </w:rPr>
        <w:t xml:space="preserve"> </w:t>
      </w:r>
      <w:r>
        <w:t>Urz.</w:t>
      </w:r>
      <w:r>
        <w:rPr>
          <w:spacing w:val="40"/>
        </w:rPr>
        <w:t xml:space="preserve"> </w:t>
      </w:r>
      <w:r>
        <w:t>UE</w:t>
      </w:r>
      <w:r>
        <w:rPr>
          <w:spacing w:val="40"/>
        </w:rPr>
        <w:t xml:space="preserve"> </w:t>
      </w:r>
      <w:r>
        <w:t>L 354</w:t>
      </w:r>
      <w:r>
        <w:rPr>
          <w:spacing w:val="40"/>
        </w:rPr>
        <w:t xml:space="preserve"> </w:t>
      </w:r>
      <w:r>
        <w:t xml:space="preserve">z 28.12.2013, str. 1, z </w:t>
      </w:r>
      <w:proofErr w:type="spellStart"/>
      <w:r>
        <w:t>późn</w:t>
      </w:r>
      <w:proofErr w:type="spellEnd"/>
      <w:r>
        <w:t>. zm.).</w:t>
      </w:r>
    </w:p>
    <w:p w:rsidR="00F128EF" w:rsidRDefault="00A810BF">
      <w:pPr>
        <w:pStyle w:val="Tekstpodstawowy"/>
        <w:spacing w:before="116" w:line="242" w:lineRule="auto"/>
        <w:ind w:right="131" w:hanging="272"/>
        <w:jc w:val="both"/>
      </w:pPr>
      <w:r>
        <w:rPr>
          <w:vertAlign w:val="superscript"/>
        </w:rPr>
        <w:t>15)</w:t>
      </w:r>
      <w:r>
        <w:t xml:space="preserve"> Rozdzielność rachunkowa określonej działalności gospodarczej polega na prowadzeniu odrębnej ewidencji dla tej działalności gospodarczej oraz prawidłowym przypisywaniu przychodów i kosztów na podstawie konsekwentnie stosowanych i mających obiektywne uzasad</w:t>
      </w:r>
      <w:r>
        <w:t xml:space="preserve">nienie metod, a także na określeniu w dokumentacji, o której mowa w art. 10 ustawy z dnia 29 września 1994 r. o rachunkowości (Dz. U. z 2023 r. poz. 120, z </w:t>
      </w:r>
      <w:proofErr w:type="spellStart"/>
      <w:r>
        <w:t>późn</w:t>
      </w:r>
      <w:proofErr w:type="spellEnd"/>
      <w:r>
        <w:t>. zm.), zasad prowadzenia odrębnej ewidencji oraz metod przypisywania kosztów i przychodów.</w:t>
      </w:r>
    </w:p>
    <w:p w:rsidR="00F128EF" w:rsidRDefault="00A810BF">
      <w:pPr>
        <w:pStyle w:val="Tekstpodstawowy"/>
        <w:spacing w:before="118"/>
        <w:ind w:left="133"/>
      </w:pPr>
      <w:r>
        <w:rPr>
          <w:vertAlign w:val="superscript"/>
        </w:rPr>
        <w:t>16)</w:t>
      </w:r>
      <w:r>
        <w:rPr>
          <w:spacing w:val="56"/>
        </w:rPr>
        <w:t xml:space="preserve"> </w:t>
      </w:r>
      <w:r>
        <w:t>Wypełnia się zgodnie z</w:t>
      </w:r>
      <w:r>
        <w:rPr>
          <w:spacing w:val="5"/>
        </w:rPr>
        <w:t xml:space="preserve"> </w:t>
      </w:r>
      <w:r>
        <w:t>„Instrukcją</w:t>
      </w:r>
      <w:r>
        <w:rPr>
          <w:spacing w:val="3"/>
        </w:rPr>
        <w:t xml:space="preserve"> </w:t>
      </w:r>
      <w:r>
        <w:t>wypełnienia tabeli</w:t>
      </w:r>
      <w:r>
        <w:rPr>
          <w:spacing w:val="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części D</w:t>
      </w:r>
      <w:r>
        <w:rPr>
          <w:spacing w:val="1"/>
        </w:rPr>
        <w:t xml:space="preserve"> </w:t>
      </w:r>
      <w:r>
        <w:rPr>
          <w:spacing w:val="-2"/>
        </w:rPr>
        <w:t>formularza”.</w:t>
      </w:r>
    </w:p>
    <w:p w:rsidR="00F128EF" w:rsidRDefault="00A810BF">
      <w:pPr>
        <w:pStyle w:val="Tekstpodstawowy"/>
        <w:spacing w:before="115" w:line="242" w:lineRule="auto"/>
        <w:ind w:right="133" w:hanging="272"/>
        <w:jc w:val="both"/>
      </w:pPr>
      <w:r>
        <w:rPr>
          <w:vertAlign w:val="superscript"/>
        </w:rPr>
        <w:t>17)</w:t>
      </w:r>
      <w:r>
        <w:t xml:space="preserve"> Należy podać dokładny adres przedsięwzięcia. Jeżeli nie jest możliwe wskazanie dokładnego adresu, należy podać lokalizację przedsięwzięcia przynajmniej na poziomie podregionu.</w:t>
      </w:r>
    </w:p>
    <w:p w:rsidR="00F128EF" w:rsidRDefault="00A810BF">
      <w:pPr>
        <w:pStyle w:val="Tekstpodstawowy"/>
        <w:spacing w:before="116" w:line="242" w:lineRule="auto"/>
        <w:ind w:right="135" w:hanging="272"/>
        <w:jc w:val="both"/>
      </w:pPr>
      <w:r>
        <w:rPr>
          <w:vertAlign w:val="superscript"/>
        </w:rPr>
        <w:t>18)</w:t>
      </w:r>
      <w:r>
        <w:rPr>
          <w:spacing w:val="70"/>
        </w:rPr>
        <w:t xml:space="preserve"> </w:t>
      </w:r>
      <w:r>
        <w:t>Rozpoczęcie</w:t>
      </w:r>
      <w:r>
        <w:rPr>
          <w:spacing w:val="-6"/>
        </w:rPr>
        <w:t xml:space="preserve"> </w:t>
      </w:r>
      <w:r>
        <w:t>realizacji</w:t>
      </w:r>
      <w:r>
        <w:rPr>
          <w:spacing w:val="-9"/>
        </w:rPr>
        <w:t xml:space="preserve"> </w:t>
      </w:r>
      <w:r>
        <w:t>przedsięwzięcia</w:t>
      </w:r>
      <w:r>
        <w:rPr>
          <w:spacing w:val="-5"/>
        </w:rPr>
        <w:t xml:space="preserve"> </w:t>
      </w:r>
      <w:r>
        <w:t>należy</w:t>
      </w:r>
      <w:r>
        <w:rPr>
          <w:spacing w:val="-8"/>
        </w:rPr>
        <w:t xml:space="preserve"> </w:t>
      </w:r>
      <w:r>
        <w:t>definiować</w:t>
      </w:r>
      <w:r>
        <w:rPr>
          <w:spacing w:val="-6"/>
        </w:rPr>
        <w:t xml:space="preserve"> </w:t>
      </w:r>
      <w:r>
        <w:t>zgodnie</w:t>
      </w:r>
      <w:r>
        <w:rPr>
          <w:spacing w:val="-7"/>
        </w:rPr>
        <w:t xml:space="preserve"> </w:t>
      </w:r>
      <w:r>
        <w:t>z</w:t>
      </w:r>
      <w:r>
        <w:rPr>
          <w:spacing w:val="-4"/>
        </w:rPr>
        <w:t xml:space="preserve"> </w:t>
      </w:r>
      <w:r>
        <w:t>właściwy</w:t>
      </w:r>
      <w:r>
        <w:t>mi</w:t>
      </w:r>
      <w:r>
        <w:rPr>
          <w:spacing w:val="-7"/>
        </w:rPr>
        <w:t xml:space="preserve"> </w:t>
      </w:r>
      <w:r>
        <w:t>przepisami</w:t>
      </w:r>
      <w:r>
        <w:rPr>
          <w:spacing w:val="-7"/>
        </w:rPr>
        <w:t xml:space="preserve"> </w:t>
      </w:r>
      <w:r>
        <w:t>prawa</w:t>
      </w:r>
      <w:r>
        <w:rPr>
          <w:spacing w:val="-7"/>
        </w:rPr>
        <w:t xml:space="preserve"> </w:t>
      </w:r>
      <w:r>
        <w:t>unijnego.</w:t>
      </w:r>
      <w:r>
        <w:rPr>
          <w:spacing w:val="-7"/>
        </w:rPr>
        <w:t xml:space="preserve"> </w:t>
      </w:r>
      <w:r>
        <w:t>Przykładowo, zgodnie z art. 2 pkt 23 rozporządzenia Komisji (UE) nr 651/2014 z dnia 17 czerwca 2014 r. uznającego niektóre rodzaje pomocy</w:t>
      </w:r>
      <w:r>
        <w:rPr>
          <w:spacing w:val="-5"/>
        </w:rPr>
        <w:t xml:space="preserve"> </w:t>
      </w:r>
      <w:r>
        <w:t>za zgodne z rynkiem</w:t>
      </w:r>
      <w:r>
        <w:rPr>
          <w:spacing w:val="-3"/>
        </w:rPr>
        <w:t xml:space="preserve"> </w:t>
      </w:r>
      <w:r>
        <w:t>wewnętrznym w</w:t>
      </w:r>
      <w:r>
        <w:rPr>
          <w:spacing w:val="-3"/>
        </w:rPr>
        <w:t xml:space="preserve"> </w:t>
      </w:r>
      <w:r>
        <w:t>zastosowaniu art. 107 i</w:t>
      </w:r>
      <w:r>
        <w:rPr>
          <w:spacing w:val="-4"/>
        </w:rPr>
        <w:t xml:space="preserve"> </w:t>
      </w:r>
      <w:r>
        <w:t>108</w:t>
      </w:r>
      <w:r>
        <w:rPr>
          <w:spacing w:val="-5"/>
        </w:rPr>
        <w:t xml:space="preserve"> </w:t>
      </w:r>
      <w:r>
        <w:t>Traktatu, rozpoczęcie prac</w:t>
      </w:r>
      <w:r>
        <w:t xml:space="preserve"> oznacza rozpoczęcie robót budowlanych związanych z inwestycją lub pierwsze prawnie wiążące zobowiązanie do zamówienia urządzeń lub inne zobowiązanie, które sprawia, że inwestycja staje się nieodwracalna, zależnie od tego, co nastąpi najpierw.</w:t>
      </w:r>
    </w:p>
    <w:p w:rsidR="00F128EF" w:rsidRDefault="00F128EF">
      <w:pPr>
        <w:pStyle w:val="Tekstpodstawowy"/>
        <w:spacing w:line="242" w:lineRule="auto"/>
        <w:jc w:val="both"/>
        <w:sectPr w:rsidR="00F128EF">
          <w:pgSz w:w="11910" w:h="16840"/>
          <w:pgMar w:top="1560" w:right="992" w:bottom="280" w:left="992" w:header="708" w:footer="708" w:gutter="0"/>
          <w:cols w:space="708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60"/>
      </w:tblGrid>
      <w:tr w:rsidR="00F128EF">
        <w:trPr>
          <w:trHeight w:val="552"/>
        </w:trPr>
        <w:tc>
          <w:tcPr>
            <w:tcW w:w="9660" w:type="dxa"/>
            <w:shd w:val="clear" w:color="auto" w:fill="E7E6E6"/>
          </w:tcPr>
          <w:p w:rsidR="00F128EF" w:rsidRDefault="00A810BF">
            <w:pPr>
              <w:pStyle w:val="TableParagraph"/>
              <w:spacing w:before="138"/>
              <w:ind w:left="105"/>
              <w:rPr>
                <w:b/>
                <w:sz w:val="21"/>
              </w:rPr>
            </w:pPr>
            <w:r>
              <w:rPr>
                <w:b/>
                <w:sz w:val="21"/>
              </w:rPr>
              <w:t>Instrukcja</w:t>
            </w:r>
            <w:r>
              <w:rPr>
                <w:b/>
                <w:spacing w:val="-10"/>
                <w:sz w:val="21"/>
              </w:rPr>
              <w:t xml:space="preserve"> </w:t>
            </w:r>
            <w:r>
              <w:rPr>
                <w:b/>
                <w:sz w:val="21"/>
              </w:rPr>
              <w:t>wypełnienia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tabeli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w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części</w:t>
            </w:r>
            <w:r>
              <w:rPr>
                <w:b/>
                <w:spacing w:val="-4"/>
                <w:sz w:val="21"/>
              </w:rPr>
              <w:t xml:space="preserve"> </w:t>
            </w:r>
            <w:r>
              <w:rPr>
                <w:b/>
                <w:sz w:val="21"/>
              </w:rPr>
              <w:t>D</w:t>
            </w:r>
            <w:r>
              <w:rPr>
                <w:b/>
                <w:spacing w:val="-3"/>
                <w:sz w:val="21"/>
              </w:rPr>
              <w:t xml:space="preserve"> </w:t>
            </w:r>
            <w:r>
              <w:rPr>
                <w:b/>
                <w:spacing w:val="-2"/>
                <w:sz w:val="21"/>
              </w:rPr>
              <w:t>formularza</w:t>
            </w:r>
          </w:p>
        </w:tc>
      </w:tr>
      <w:tr w:rsidR="00F128EF">
        <w:trPr>
          <w:trHeight w:val="1395"/>
        </w:trPr>
        <w:tc>
          <w:tcPr>
            <w:tcW w:w="9660" w:type="dxa"/>
          </w:tcPr>
          <w:p w:rsidR="00F128EF" w:rsidRDefault="00A810BF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Należy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podać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informacje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dotychczas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otrzymanej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pomocy,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odniesieniu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do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tych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samych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kosztów</w:t>
            </w:r>
          </w:p>
          <w:p w:rsidR="00F128EF" w:rsidRDefault="00A810BF">
            <w:pPr>
              <w:pStyle w:val="TableParagraph"/>
              <w:spacing w:before="38" w:line="276" w:lineRule="auto"/>
              <w:ind w:left="105"/>
              <w:rPr>
                <w:sz w:val="21"/>
              </w:rPr>
            </w:pPr>
            <w:r>
              <w:rPr>
                <w:sz w:val="21"/>
              </w:rPr>
              <w:t xml:space="preserve">kwalifikujących się do objęcia pomocą, na których pokrycie będzie udzielana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sz w:val="21"/>
              </w:rPr>
              <w:t xml:space="preserve">. Na przykład, jeżeli podmiot ubiegający się o pomoc </w:t>
            </w:r>
            <w:r>
              <w:rPr>
                <w:i/>
                <w:sz w:val="21"/>
              </w:rPr>
              <w:t xml:space="preserve">de </w:t>
            </w:r>
            <w:proofErr w:type="spellStart"/>
            <w:r>
              <w:rPr>
                <w:i/>
                <w:sz w:val="21"/>
              </w:rPr>
              <w:t>minimis</w:t>
            </w:r>
            <w:proofErr w:type="spellEnd"/>
            <w:r>
              <w:rPr>
                <w:i/>
                <w:sz w:val="21"/>
              </w:rPr>
              <w:t xml:space="preserve"> </w:t>
            </w:r>
            <w:r>
              <w:rPr>
                <w:sz w:val="21"/>
              </w:rPr>
              <w:t>otrzymał w przeszłości pomoc w związku z realizacją inwestycji, należy wykazać jedynie pomoc przeznaczoną na te same koszty kwalifikujące się do objęcia</w:t>
            </w:r>
          </w:p>
          <w:p w:rsidR="00F128EF" w:rsidRDefault="00A810BF">
            <w:pPr>
              <w:pStyle w:val="TableParagraph"/>
              <w:spacing w:before="5"/>
              <w:ind w:left="105"/>
              <w:rPr>
                <w:sz w:val="21"/>
              </w:rPr>
            </w:pPr>
            <w:r>
              <w:rPr>
                <w:sz w:val="21"/>
              </w:rPr>
              <w:t>pomocą,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których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pokrycie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być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udzi</w:t>
            </w:r>
            <w:r>
              <w:rPr>
                <w:sz w:val="21"/>
              </w:rPr>
              <w:t>elona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pomoc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i/>
                <w:sz w:val="21"/>
              </w:rPr>
              <w:t>de</w:t>
            </w:r>
            <w:r>
              <w:rPr>
                <w:i/>
                <w:spacing w:val="-2"/>
                <w:sz w:val="21"/>
              </w:rPr>
              <w:t xml:space="preserve"> </w:t>
            </w:r>
            <w:proofErr w:type="spellStart"/>
            <w:r>
              <w:rPr>
                <w:i/>
                <w:spacing w:val="-2"/>
                <w:sz w:val="21"/>
              </w:rPr>
              <w:t>minimis</w:t>
            </w:r>
            <w:proofErr w:type="spellEnd"/>
            <w:r>
              <w:rPr>
                <w:spacing w:val="-2"/>
                <w:sz w:val="21"/>
              </w:rPr>
              <w:t>.</w:t>
            </w:r>
          </w:p>
        </w:tc>
      </w:tr>
      <w:tr w:rsidR="00F128EF">
        <w:trPr>
          <w:trHeight w:val="556"/>
        </w:trPr>
        <w:tc>
          <w:tcPr>
            <w:tcW w:w="9660" w:type="dxa"/>
          </w:tcPr>
          <w:p w:rsidR="00F128EF" w:rsidRDefault="00A810BF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1.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(kol.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2)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podać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dzień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udzielenia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rozumieniu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art.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2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pkt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11</w:t>
            </w:r>
          </w:p>
          <w:p w:rsidR="00F128EF" w:rsidRDefault="00A810BF">
            <w:pPr>
              <w:pStyle w:val="TableParagraph"/>
              <w:spacing w:before="38"/>
              <w:ind w:left="105"/>
              <w:rPr>
                <w:sz w:val="21"/>
              </w:rPr>
            </w:pPr>
            <w:r>
              <w:rPr>
                <w:sz w:val="21"/>
              </w:rPr>
              <w:t>ustawy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30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kwietnia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2004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postępowaniu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sprawach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dotyczących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publicznej.</w:t>
            </w:r>
          </w:p>
        </w:tc>
      </w:tr>
      <w:tr w:rsidR="00F128EF">
        <w:trPr>
          <w:trHeight w:val="1119"/>
        </w:trPr>
        <w:tc>
          <w:tcPr>
            <w:tcW w:w="9660" w:type="dxa"/>
          </w:tcPr>
          <w:p w:rsidR="00F128EF" w:rsidRDefault="00A810BF">
            <w:pPr>
              <w:pStyle w:val="TableParagraph"/>
              <w:spacing w:before="4" w:line="276" w:lineRule="auto"/>
              <w:ind w:left="105" w:right="125"/>
              <w:rPr>
                <w:sz w:val="21"/>
              </w:rPr>
            </w:pPr>
            <w:r>
              <w:rPr>
                <w:sz w:val="21"/>
              </w:rPr>
              <w:t>2. Podmiot udzielający pomocy (kol. 3) – należy podać pełną nazwę i adres podmiotu, który udzielił pomocy.</w:t>
            </w:r>
            <w:r>
              <w:rPr>
                <w:spacing w:val="40"/>
                <w:sz w:val="21"/>
              </w:rPr>
              <w:t xml:space="preserve"> </w:t>
            </w:r>
            <w:r>
              <w:rPr>
                <w:sz w:val="21"/>
              </w:rPr>
              <w:t>W przypadku gdy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podmiot uzyskał pomoc na podstawie aktu normatywnego, który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uzależnia nabycie prawa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do otrzymania pomocy wyłącznie od spełnienia prze</w:t>
            </w:r>
            <w:r>
              <w:rPr>
                <w:sz w:val="21"/>
              </w:rPr>
              <w:t>słanek w nim określonych, bez konieczności wydania decyzji</w:t>
            </w:r>
          </w:p>
          <w:p w:rsidR="00F128EF" w:rsidRDefault="00A810BF">
            <w:pPr>
              <w:pStyle w:val="TableParagraph"/>
              <w:spacing w:before="3"/>
              <w:ind w:left="105"/>
              <w:rPr>
                <w:sz w:val="21"/>
              </w:rPr>
            </w:pPr>
            <w:r>
              <w:rPr>
                <w:sz w:val="21"/>
              </w:rPr>
              <w:t>albo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zawarcia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umowy,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pozostawić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miejsce</w:t>
            </w:r>
            <w:r>
              <w:rPr>
                <w:spacing w:val="-2"/>
                <w:sz w:val="21"/>
              </w:rPr>
              <w:t xml:space="preserve"> niewypełnione.</w:t>
            </w:r>
          </w:p>
        </w:tc>
      </w:tr>
      <w:tr w:rsidR="00F128EF">
        <w:trPr>
          <w:trHeight w:val="1395"/>
        </w:trPr>
        <w:tc>
          <w:tcPr>
            <w:tcW w:w="9660" w:type="dxa"/>
          </w:tcPr>
          <w:p w:rsidR="00F128EF" w:rsidRDefault="00A810BF">
            <w:pPr>
              <w:pStyle w:val="TableParagraph"/>
              <w:spacing w:before="1" w:line="276" w:lineRule="auto"/>
              <w:ind w:left="105"/>
              <w:rPr>
                <w:sz w:val="21"/>
              </w:rPr>
            </w:pPr>
            <w:r>
              <w:rPr>
                <w:sz w:val="21"/>
              </w:rPr>
              <w:t>3. Podstawa prawna udzielenia pomocy (kol. 4) – należy podać przepis oraz nazwę ustawy będącej podstawą udzielenia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pomocy. Jeżeli p</w:t>
            </w:r>
            <w:r>
              <w:rPr>
                <w:sz w:val="21"/>
              </w:rPr>
              <w:t>odstawą udzielenia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był akt wykonawczy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do ustawy, należy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również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podać jego nazwę. Jeżeli podstawą udzielenia pomocy była decyzja, uchwała lub umowa, należy również podać</w:t>
            </w:r>
          </w:p>
          <w:p w:rsidR="00F128EF" w:rsidRDefault="00A810BF">
            <w:pPr>
              <w:pStyle w:val="TableParagraph"/>
              <w:spacing w:before="4"/>
              <w:ind w:left="105"/>
              <w:rPr>
                <w:sz w:val="21"/>
              </w:rPr>
            </w:pPr>
            <w:r>
              <w:rPr>
                <w:sz w:val="21"/>
              </w:rPr>
              <w:t>symbol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określający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ten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akt: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decyzji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numer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decyzji,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uchwały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numer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uchwały,</w:t>
            </w:r>
          </w:p>
          <w:p w:rsidR="00F128EF" w:rsidRDefault="00A810BF">
            <w:pPr>
              <w:pStyle w:val="TableParagraph"/>
              <w:spacing w:before="39"/>
              <w:ind w:left="105"/>
              <w:rPr>
                <w:sz w:val="21"/>
              </w:rPr>
            </w:pPr>
            <w:r>
              <w:rPr>
                <w:sz w:val="21"/>
              </w:rPr>
              <w:t>w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przypadku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umowy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numer,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przedmiot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oraz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strony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umowy.</w:t>
            </w:r>
          </w:p>
        </w:tc>
      </w:tr>
      <w:tr w:rsidR="00F128EF">
        <w:trPr>
          <w:trHeight w:val="1395"/>
        </w:trPr>
        <w:tc>
          <w:tcPr>
            <w:tcW w:w="9660" w:type="dxa"/>
          </w:tcPr>
          <w:p w:rsidR="00F128EF" w:rsidRDefault="00A810BF">
            <w:pPr>
              <w:pStyle w:val="TableParagraph"/>
              <w:spacing w:before="1" w:line="276" w:lineRule="auto"/>
              <w:ind w:left="105" w:right="24"/>
              <w:rPr>
                <w:sz w:val="21"/>
              </w:rPr>
            </w:pPr>
            <w:r>
              <w:rPr>
                <w:sz w:val="21"/>
              </w:rPr>
              <w:t>4. Przeznaczenie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(kol. 5) – należy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podać kod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wskazujący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przeznaczenie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otrzymanej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określony zgodnie z rozporządzeniem Rady Ministrów z dnia 7 sierpnia 2008 r. w sprawie sprawozdań o udzielonej pomocy publicznej, informacji o nieudzieleniu takiej pomocy oraz sprawozdań o zaległościach</w:t>
            </w:r>
          </w:p>
          <w:p w:rsidR="00F128EF" w:rsidRDefault="00A810BF">
            <w:pPr>
              <w:pStyle w:val="TableParagraph"/>
              <w:spacing w:before="6"/>
              <w:ind w:left="105"/>
              <w:rPr>
                <w:sz w:val="21"/>
              </w:rPr>
            </w:pPr>
            <w:r>
              <w:rPr>
                <w:sz w:val="21"/>
              </w:rPr>
              <w:t>przedsiębiorców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we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wpłatach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świadczeń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należnych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na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rz</w:t>
            </w:r>
            <w:r>
              <w:rPr>
                <w:sz w:val="21"/>
              </w:rPr>
              <w:t>ecz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sektora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finansów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publicznych</w:t>
            </w:r>
            <w:r>
              <w:rPr>
                <w:spacing w:val="2"/>
                <w:sz w:val="21"/>
              </w:rPr>
              <w:t xml:space="preserve"> </w:t>
            </w:r>
            <w:r>
              <w:rPr>
                <w:sz w:val="21"/>
              </w:rPr>
              <w:t>(Dz.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U.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2024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5"/>
                <w:sz w:val="21"/>
              </w:rPr>
              <w:t>r.</w:t>
            </w:r>
          </w:p>
          <w:p w:rsidR="00F128EF" w:rsidRDefault="00A810BF">
            <w:pPr>
              <w:pStyle w:val="TableParagraph"/>
              <w:spacing w:before="37"/>
              <w:ind w:left="105"/>
              <w:rPr>
                <w:sz w:val="21"/>
              </w:rPr>
            </w:pPr>
            <w:r>
              <w:rPr>
                <w:sz w:val="21"/>
              </w:rPr>
              <w:t>poz.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161,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4"/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późn</w:t>
            </w:r>
            <w:proofErr w:type="spellEnd"/>
            <w:r>
              <w:rPr>
                <w:sz w:val="21"/>
              </w:rPr>
              <w:t>.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4"/>
                <w:sz w:val="21"/>
              </w:rPr>
              <w:t>zm.).</w:t>
            </w:r>
          </w:p>
        </w:tc>
      </w:tr>
      <w:tr w:rsidR="00F128EF">
        <w:trPr>
          <w:trHeight w:val="1117"/>
        </w:trPr>
        <w:tc>
          <w:tcPr>
            <w:tcW w:w="9660" w:type="dxa"/>
          </w:tcPr>
          <w:p w:rsidR="00F128EF" w:rsidRDefault="00A810BF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5.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Forma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(kol.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6)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należy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podać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kod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oznaczający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właściwą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formę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określony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zgodnie</w:t>
            </w:r>
          </w:p>
          <w:p w:rsidR="00F128EF" w:rsidRDefault="00A810BF">
            <w:pPr>
              <w:pStyle w:val="TableParagraph"/>
              <w:spacing w:before="38"/>
              <w:ind w:left="105"/>
              <w:rPr>
                <w:sz w:val="21"/>
              </w:rPr>
            </w:pPr>
            <w:r>
              <w:rPr>
                <w:sz w:val="21"/>
              </w:rPr>
              <w:t>z</w:t>
            </w:r>
            <w:r>
              <w:rPr>
                <w:spacing w:val="-7"/>
                <w:sz w:val="21"/>
              </w:rPr>
              <w:t xml:space="preserve"> </w:t>
            </w:r>
            <w:r>
              <w:rPr>
                <w:sz w:val="21"/>
              </w:rPr>
              <w:t>rozporządzeniem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Rady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Ministrów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z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dnia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7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sierpnia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2008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r.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w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sprawie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sprawozdań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o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udzielonej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pomocy</w:t>
            </w:r>
          </w:p>
          <w:p w:rsidR="00F128EF" w:rsidRDefault="00A810BF">
            <w:pPr>
              <w:pStyle w:val="TableParagraph"/>
              <w:spacing w:before="1" w:line="280" w:lineRule="atLeast"/>
              <w:ind w:left="105"/>
              <w:rPr>
                <w:sz w:val="21"/>
              </w:rPr>
            </w:pPr>
            <w:r>
              <w:rPr>
                <w:sz w:val="21"/>
              </w:rPr>
              <w:t>publicznej,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informacji o nieudzieleniu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takiej pomocy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oraz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sprawozdań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o zaległościach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przedsiębiorców we wpłatach świadczeń należnych na rzecz sektora finansów publicznych.</w:t>
            </w:r>
          </w:p>
        </w:tc>
      </w:tr>
      <w:tr w:rsidR="00F128EF">
        <w:trPr>
          <w:trHeight w:val="837"/>
        </w:trPr>
        <w:tc>
          <w:tcPr>
            <w:tcW w:w="9660" w:type="dxa"/>
          </w:tcPr>
          <w:p w:rsidR="00F128EF" w:rsidRDefault="00A810BF">
            <w:pPr>
              <w:pStyle w:val="TableParagraph"/>
              <w:spacing w:before="1"/>
              <w:ind w:left="105"/>
              <w:rPr>
                <w:sz w:val="21"/>
              </w:rPr>
            </w:pPr>
            <w:r>
              <w:rPr>
                <w:sz w:val="21"/>
              </w:rPr>
              <w:t>6.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Wartość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pomocy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brutto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(PLN)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(kol.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7)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–</w:t>
            </w:r>
            <w:r>
              <w:rPr>
                <w:spacing w:val="-6"/>
                <w:sz w:val="21"/>
              </w:rPr>
              <w:t xml:space="preserve"> </w:t>
            </w:r>
            <w:r>
              <w:rPr>
                <w:sz w:val="21"/>
              </w:rPr>
              <w:t>jako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ekwiwalent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dotacji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z w:val="21"/>
              </w:rPr>
              <w:t>brutto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obliczony</w:t>
            </w:r>
            <w:r>
              <w:rPr>
                <w:spacing w:val="-5"/>
                <w:sz w:val="21"/>
              </w:rPr>
              <w:t xml:space="preserve"> </w:t>
            </w:r>
            <w:r>
              <w:rPr>
                <w:spacing w:val="-2"/>
                <w:sz w:val="21"/>
              </w:rPr>
              <w:t>zgodnie</w:t>
            </w:r>
          </w:p>
          <w:p w:rsidR="00F128EF" w:rsidRDefault="00A810BF">
            <w:pPr>
              <w:pStyle w:val="TableParagraph"/>
              <w:spacing w:before="8" w:line="282" w:lineRule="exact"/>
              <w:ind w:left="105"/>
              <w:rPr>
                <w:sz w:val="21"/>
              </w:rPr>
            </w:pPr>
            <w:r>
              <w:rPr>
                <w:sz w:val="21"/>
              </w:rPr>
              <w:t>z rozporządzeniem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Rady Ministrów z dnia 11 sierpnia</w:t>
            </w:r>
            <w:r>
              <w:rPr>
                <w:spacing w:val="-2"/>
                <w:sz w:val="21"/>
              </w:rPr>
              <w:t xml:space="preserve"> </w:t>
            </w:r>
            <w:r>
              <w:rPr>
                <w:sz w:val="21"/>
              </w:rPr>
              <w:t>2004 r. w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sprawie szczegółowego sposobu obliczania wartości pomocy publicznej udzielanej w różnych formach oraz z właściwymi przepisami unijnymi.</w:t>
            </w:r>
          </w:p>
        </w:tc>
      </w:tr>
    </w:tbl>
    <w:p w:rsidR="00000000" w:rsidRDefault="00A810BF"/>
    <w:sectPr w:rsidR="00000000">
      <w:pgSz w:w="11910" w:h="16840"/>
      <w:pgMar w:top="1440" w:right="992" w:bottom="280" w:left="992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46EC8"/>
    <w:multiLevelType w:val="hybridMultilevel"/>
    <w:tmpl w:val="7012C510"/>
    <w:lvl w:ilvl="0" w:tplc="94D099FA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83DC38F6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7D0E13FE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63A05E92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97C4B34C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0ECE62A8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5DACE3B2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B4C698DA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5348766E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1" w15:restartNumberingAfterBreak="0">
    <w:nsid w:val="026639B2"/>
    <w:multiLevelType w:val="hybridMultilevel"/>
    <w:tmpl w:val="496C3F5E"/>
    <w:lvl w:ilvl="0" w:tplc="780A7D18">
      <w:numFmt w:val="bullet"/>
      <w:lvlText w:val="☐"/>
      <w:lvlJc w:val="left"/>
      <w:pPr>
        <w:ind w:left="404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0A005E0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B6123F10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93E2B244">
      <w:numFmt w:val="bullet"/>
      <w:lvlText w:val="•"/>
      <w:lvlJc w:val="left"/>
      <w:pPr>
        <w:ind w:left="1085" w:hanging="299"/>
      </w:pPr>
      <w:rPr>
        <w:rFonts w:hint="default"/>
        <w:lang w:val="pl-PL" w:eastAsia="en-US" w:bidi="ar-SA"/>
      </w:rPr>
    </w:lvl>
    <w:lvl w:ilvl="4" w:tplc="6B2627FC">
      <w:numFmt w:val="bullet"/>
      <w:lvlText w:val="•"/>
      <w:lvlJc w:val="left"/>
      <w:pPr>
        <w:ind w:left="1314" w:hanging="299"/>
      </w:pPr>
      <w:rPr>
        <w:rFonts w:hint="default"/>
        <w:lang w:val="pl-PL" w:eastAsia="en-US" w:bidi="ar-SA"/>
      </w:rPr>
    </w:lvl>
    <w:lvl w:ilvl="5" w:tplc="7C6CA4C6">
      <w:numFmt w:val="bullet"/>
      <w:lvlText w:val="•"/>
      <w:lvlJc w:val="left"/>
      <w:pPr>
        <w:ind w:left="1543" w:hanging="299"/>
      </w:pPr>
      <w:rPr>
        <w:rFonts w:hint="default"/>
        <w:lang w:val="pl-PL" w:eastAsia="en-US" w:bidi="ar-SA"/>
      </w:rPr>
    </w:lvl>
    <w:lvl w:ilvl="6" w:tplc="B15A6576">
      <w:numFmt w:val="bullet"/>
      <w:lvlText w:val="•"/>
      <w:lvlJc w:val="left"/>
      <w:pPr>
        <w:ind w:left="1771" w:hanging="299"/>
      </w:pPr>
      <w:rPr>
        <w:rFonts w:hint="default"/>
        <w:lang w:val="pl-PL" w:eastAsia="en-US" w:bidi="ar-SA"/>
      </w:rPr>
    </w:lvl>
    <w:lvl w:ilvl="7" w:tplc="B9E63CFC">
      <w:numFmt w:val="bullet"/>
      <w:lvlText w:val="•"/>
      <w:lvlJc w:val="left"/>
      <w:pPr>
        <w:ind w:left="2000" w:hanging="299"/>
      </w:pPr>
      <w:rPr>
        <w:rFonts w:hint="default"/>
        <w:lang w:val="pl-PL" w:eastAsia="en-US" w:bidi="ar-SA"/>
      </w:rPr>
    </w:lvl>
    <w:lvl w:ilvl="8" w:tplc="1A4C1EF4">
      <w:numFmt w:val="bullet"/>
      <w:lvlText w:val="•"/>
      <w:lvlJc w:val="left"/>
      <w:pPr>
        <w:ind w:left="2228" w:hanging="299"/>
      </w:pPr>
      <w:rPr>
        <w:rFonts w:hint="default"/>
        <w:lang w:val="pl-PL" w:eastAsia="en-US" w:bidi="ar-SA"/>
      </w:rPr>
    </w:lvl>
  </w:abstractNum>
  <w:abstractNum w:abstractNumId="2" w15:restartNumberingAfterBreak="0">
    <w:nsid w:val="03A44E11"/>
    <w:multiLevelType w:val="hybridMultilevel"/>
    <w:tmpl w:val="35A44E4E"/>
    <w:lvl w:ilvl="0" w:tplc="557492E8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79402916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B4CA2E3E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5896E908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8B8E5ED2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10B201B6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FFE21BBA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202EDC64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A0EE3820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3" w15:restartNumberingAfterBreak="0">
    <w:nsid w:val="06231125"/>
    <w:multiLevelType w:val="hybridMultilevel"/>
    <w:tmpl w:val="B1941B18"/>
    <w:lvl w:ilvl="0" w:tplc="EC563DEC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0A1E700E">
      <w:numFmt w:val="bullet"/>
      <w:lvlText w:val="•"/>
      <w:lvlJc w:val="left"/>
      <w:pPr>
        <w:ind w:left="766" w:hanging="299"/>
      </w:pPr>
      <w:rPr>
        <w:rFonts w:hint="default"/>
        <w:lang w:val="pl-PL" w:eastAsia="en-US" w:bidi="ar-SA"/>
      </w:rPr>
    </w:lvl>
    <w:lvl w:ilvl="2" w:tplc="4C2CA2C6">
      <w:numFmt w:val="bullet"/>
      <w:lvlText w:val="•"/>
      <w:lvlJc w:val="left"/>
      <w:pPr>
        <w:ind w:left="1132" w:hanging="299"/>
      </w:pPr>
      <w:rPr>
        <w:rFonts w:hint="default"/>
        <w:lang w:val="pl-PL" w:eastAsia="en-US" w:bidi="ar-SA"/>
      </w:rPr>
    </w:lvl>
    <w:lvl w:ilvl="3" w:tplc="390E45A6">
      <w:numFmt w:val="bullet"/>
      <w:lvlText w:val="•"/>
      <w:lvlJc w:val="left"/>
      <w:pPr>
        <w:ind w:left="1499" w:hanging="299"/>
      </w:pPr>
      <w:rPr>
        <w:rFonts w:hint="default"/>
        <w:lang w:val="pl-PL" w:eastAsia="en-US" w:bidi="ar-SA"/>
      </w:rPr>
    </w:lvl>
    <w:lvl w:ilvl="4" w:tplc="76F8A478">
      <w:numFmt w:val="bullet"/>
      <w:lvlText w:val="•"/>
      <w:lvlJc w:val="left"/>
      <w:pPr>
        <w:ind w:left="1865" w:hanging="299"/>
      </w:pPr>
      <w:rPr>
        <w:rFonts w:hint="default"/>
        <w:lang w:val="pl-PL" w:eastAsia="en-US" w:bidi="ar-SA"/>
      </w:rPr>
    </w:lvl>
    <w:lvl w:ilvl="5" w:tplc="3AC028B2">
      <w:numFmt w:val="bullet"/>
      <w:lvlText w:val="•"/>
      <w:lvlJc w:val="left"/>
      <w:pPr>
        <w:ind w:left="2232" w:hanging="299"/>
      </w:pPr>
      <w:rPr>
        <w:rFonts w:hint="default"/>
        <w:lang w:val="pl-PL" w:eastAsia="en-US" w:bidi="ar-SA"/>
      </w:rPr>
    </w:lvl>
    <w:lvl w:ilvl="6" w:tplc="B16C2F42">
      <w:numFmt w:val="bullet"/>
      <w:lvlText w:val="•"/>
      <w:lvlJc w:val="left"/>
      <w:pPr>
        <w:ind w:left="2598" w:hanging="299"/>
      </w:pPr>
      <w:rPr>
        <w:rFonts w:hint="default"/>
        <w:lang w:val="pl-PL" w:eastAsia="en-US" w:bidi="ar-SA"/>
      </w:rPr>
    </w:lvl>
    <w:lvl w:ilvl="7" w:tplc="85602A24">
      <w:numFmt w:val="bullet"/>
      <w:lvlText w:val="•"/>
      <w:lvlJc w:val="left"/>
      <w:pPr>
        <w:ind w:left="2964" w:hanging="299"/>
      </w:pPr>
      <w:rPr>
        <w:rFonts w:hint="default"/>
        <w:lang w:val="pl-PL" w:eastAsia="en-US" w:bidi="ar-SA"/>
      </w:rPr>
    </w:lvl>
    <w:lvl w:ilvl="8" w:tplc="279E5870">
      <w:numFmt w:val="bullet"/>
      <w:lvlText w:val="•"/>
      <w:lvlJc w:val="left"/>
      <w:pPr>
        <w:ind w:left="3331" w:hanging="299"/>
      </w:pPr>
      <w:rPr>
        <w:rFonts w:hint="default"/>
        <w:lang w:val="pl-PL" w:eastAsia="en-US" w:bidi="ar-SA"/>
      </w:rPr>
    </w:lvl>
  </w:abstractNum>
  <w:abstractNum w:abstractNumId="4" w15:restartNumberingAfterBreak="0">
    <w:nsid w:val="06C30EDE"/>
    <w:multiLevelType w:val="hybridMultilevel"/>
    <w:tmpl w:val="2534AFD2"/>
    <w:lvl w:ilvl="0" w:tplc="B134C67A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BF76A3A4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660C5D70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252681A0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54665966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F902595E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02F60FB8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438CB806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3BDE05E4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5" w15:restartNumberingAfterBreak="0">
    <w:nsid w:val="08607DAA"/>
    <w:multiLevelType w:val="hybridMultilevel"/>
    <w:tmpl w:val="58A2CCEE"/>
    <w:lvl w:ilvl="0" w:tplc="4DD075A6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F98E6AE8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AABC93FA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4F3079A0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6464AB16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1D129E0C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B890F8FC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6114A7D4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F03A73FA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6" w15:restartNumberingAfterBreak="0">
    <w:nsid w:val="0B5C74BA"/>
    <w:multiLevelType w:val="hybridMultilevel"/>
    <w:tmpl w:val="98D0E30A"/>
    <w:lvl w:ilvl="0" w:tplc="B874F07C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66C27B52">
      <w:numFmt w:val="bullet"/>
      <w:lvlText w:val="•"/>
      <w:lvlJc w:val="left"/>
      <w:pPr>
        <w:ind w:left="645" w:hanging="299"/>
      </w:pPr>
      <w:rPr>
        <w:rFonts w:hint="default"/>
        <w:lang w:val="pl-PL" w:eastAsia="en-US" w:bidi="ar-SA"/>
      </w:rPr>
    </w:lvl>
    <w:lvl w:ilvl="2" w:tplc="7F9E7508">
      <w:numFmt w:val="bullet"/>
      <w:lvlText w:val="•"/>
      <w:lvlJc w:val="left"/>
      <w:pPr>
        <w:ind w:left="891" w:hanging="299"/>
      </w:pPr>
      <w:rPr>
        <w:rFonts w:hint="default"/>
        <w:lang w:val="pl-PL" w:eastAsia="en-US" w:bidi="ar-SA"/>
      </w:rPr>
    </w:lvl>
    <w:lvl w:ilvl="3" w:tplc="39ECA39E">
      <w:numFmt w:val="bullet"/>
      <w:lvlText w:val="•"/>
      <w:lvlJc w:val="left"/>
      <w:pPr>
        <w:ind w:left="1137" w:hanging="299"/>
      </w:pPr>
      <w:rPr>
        <w:rFonts w:hint="default"/>
        <w:lang w:val="pl-PL" w:eastAsia="en-US" w:bidi="ar-SA"/>
      </w:rPr>
    </w:lvl>
    <w:lvl w:ilvl="4" w:tplc="533C960A">
      <w:numFmt w:val="bullet"/>
      <w:lvlText w:val="•"/>
      <w:lvlJc w:val="left"/>
      <w:pPr>
        <w:ind w:left="1383" w:hanging="299"/>
      </w:pPr>
      <w:rPr>
        <w:rFonts w:hint="default"/>
        <w:lang w:val="pl-PL" w:eastAsia="en-US" w:bidi="ar-SA"/>
      </w:rPr>
    </w:lvl>
    <w:lvl w:ilvl="5" w:tplc="920C55DA">
      <w:numFmt w:val="bullet"/>
      <w:lvlText w:val="•"/>
      <w:lvlJc w:val="left"/>
      <w:pPr>
        <w:ind w:left="1629" w:hanging="299"/>
      </w:pPr>
      <w:rPr>
        <w:rFonts w:hint="default"/>
        <w:lang w:val="pl-PL" w:eastAsia="en-US" w:bidi="ar-SA"/>
      </w:rPr>
    </w:lvl>
    <w:lvl w:ilvl="6" w:tplc="F1F616A8">
      <w:numFmt w:val="bullet"/>
      <w:lvlText w:val="•"/>
      <w:lvlJc w:val="left"/>
      <w:pPr>
        <w:ind w:left="1875" w:hanging="299"/>
      </w:pPr>
      <w:rPr>
        <w:rFonts w:hint="default"/>
        <w:lang w:val="pl-PL" w:eastAsia="en-US" w:bidi="ar-SA"/>
      </w:rPr>
    </w:lvl>
    <w:lvl w:ilvl="7" w:tplc="76BEDB5C">
      <w:numFmt w:val="bullet"/>
      <w:lvlText w:val="•"/>
      <w:lvlJc w:val="left"/>
      <w:pPr>
        <w:ind w:left="2121" w:hanging="299"/>
      </w:pPr>
      <w:rPr>
        <w:rFonts w:hint="default"/>
        <w:lang w:val="pl-PL" w:eastAsia="en-US" w:bidi="ar-SA"/>
      </w:rPr>
    </w:lvl>
    <w:lvl w:ilvl="8" w:tplc="DB38A7AC">
      <w:numFmt w:val="bullet"/>
      <w:lvlText w:val="•"/>
      <w:lvlJc w:val="left"/>
      <w:pPr>
        <w:ind w:left="2367" w:hanging="299"/>
      </w:pPr>
      <w:rPr>
        <w:rFonts w:hint="default"/>
        <w:lang w:val="pl-PL" w:eastAsia="en-US" w:bidi="ar-SA"/>
      </w:rPr>
    </w:lvl>
  </w:abstractNum>
  <w:abstractNum w:abstractNumId="7" w15:restartNumberingAfterBreak="0">
    <w:nsid w:val="1150556D"/>
    <w:multiLevelType w:val="hybridMultilevel"/>
    <w:tmpl w:val="FD32039C"/>
    <w:lvl w:ilvl="0" w:tplc="CD0611AC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65692B0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E534B04C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F5E0163C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7B6C7476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5E02DCDE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EBB4E61C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4ECAFE50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F232F4E0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8" w15:restartNumberingAfterBreak="0">
    <w:nsid w:val="12FE58B3"/>
    <w:multiLevelType w:val="hybridMultilevel"/>
    <w:tmpl w:val="44746C50"/>
    <w:lvl w:ilvl="0" w:tplc="D03E647E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92E00EE8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4EB28BFE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FB383C66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822C515C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934C6106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AC3E4D46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F5BCE150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5FB8A13C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9" w15:restartNumberingAfterBreak="0">
    <w:nsid w:val="13C939B6"/>
    <w:multiLevelType w:val="hybridMultilevel"/>
    <w:tmpl w:val="552CE7E8"/>
    <w:lvl w:ilvl="0" w:tplc="49A813B8">
      <w:numFmt w:val="bullet"/>
      <w:lvlText w:val="☐"/>
      <w:lvlJc w:val="left"/>
      <w:pPr>
        <w:ind w:left="458" w:hanging="35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1"/>
        <w:sz w:val="34"/>
        <w:szCs w:val="34"/>
        <w:lang w:val="pl-PL" w:eastAsia="en-US" w:bidi="ar-SA"/>
      </w:rPr>
    </w:lvl>
    <w:lvl w:ilvl="1" w:tplc="FB547586">
      <w:numFmt w:val="bullet"/>
      <w:lvlText w:val="•"/>
      <w:lvlJc w:val="left"/>
      <w:pPr>
        <w:ind w:left="677" w:hanging="351"/>
      </w:pPr>
      <w:rPr>
        <w:rFonts w:hint="default"/>
        <w:lang w:val="pl-PL" w:eastAsia="en-US" w:bidi="ar-SA"/>
      </w:rPr>
    </w:lvl>
    <w:lvl w:ilvl="2" w:tplc="34A0403C">
      <w:numFmt w:val="bullet"/>
      <w:lvlText w:val="•"/>
      <w:lvlJc w:val="left"/>
      <w:pPr>
        <w:ind w:left="894" w:hanging="351"/>
      </w:pPr>
      <w:rPr>
        <w:rFonts w:hint="default"/>
        <w:lang w:val="pl-PL" w:eastAsia="en-US" w:bidi="ar-SA"/>
      </w:rPr>
    </w:lvl>
    <w:lvl w:ilvl="3" w:tplc="C1D0DAFC">
      <w:numFmt w:val="bullet"/>
      <w:lvlText w:val="•"/>
      <w:lvlJc w:val="left"/>
      <w:pPr>
        <w:ind w:left="1112" w:hanging="351"/>
      </w:pPr>
      <w:rPr>
        <w:rFonts w:hint="default"/>
        <w:lang w:val="pl-PL" w:eastAsia="en-US" w:bidi="ar-SA"/>
      </w:rPr>
    </w:lvl>
    <w:lvl w:ilvl="4" w:tplc="86889A68">
      <w:numFmt w:val="bullet"/>
      <w:lvlText w:val="•"/>
      <w:lvlJc w:val="left"/>
      <w:pPr>
        <w:ind w:left="1329" w:hanging="351"/>
      </w:pPr>
      <w:rPr>
        <w:rFonts w:hint="default"/>
        <w:lang w:val="pl-PL" w:eastAsia="en-US" w:bidi="ar-SA"/>
      </w:rPr>
    </w:lvl>
    <w:lvl w:ilvl="5" w:tplc="06BE1D02">
      <w:numFmt w:val="bullet"/>
      <w:lvlText w:val="•"/>
      <w:lvlJc w:val="left"/>
      <w:pPr>
        <w:ind w:left="1547" w:hanging="351"/>
      </w:pPr>
      <w:rPr>
        <w:rFonts w:hint="default"/>
        <w:lang w:val="pl-PL" w:eastAsia="en-US" w:bidi="ar-SA"/>
      </w:rPr>
    </w:lvl>
    <w:lvl w:ilvl="6" w:tplc="2BEEA050">
      <w:numFmt w:val="bullet"/>
      <w:lvlText w:val="•"/>
      <w:lvlJc w:val="left"/>
      <w:pPr>
        <w:ind w:left="1764" w:hanging="351"/>
      </w:pPr>
      <w:rPr>
        <w:rFonts w:hint="default"/>
        <w:lang w:val="pl-PL" w:eastAsia="en-US" w:bidi="ar-SA"/>
      </w:rPr>
    </w:lvl>
    <w:lvl w:ilvl="7" w:tplc="BD82D4EE">
      <w:numFmt w:val="bullet"/>
      <w:lvlText w:val="•"/>
      <w:lvlJc w:val="left"/>
      <w:pPr>
        <w:ind w:left="1981" w:hanging="351"/>
      </w:pPr>
      <w:rPr>
        <w:rFonts w:hint="default"/>
        <w:lang w:val="pl-PL" w:eastAsia="en-US" w:bidi="ar-SA"/>
      </w:rPr>
    </w:lvl>
    <w:lvl w:ilvl="8" w:tplc="2FDEAA76">
      <w:numFmt w:val="bullet"/>
      <w:lvlText w:val="•"/>
      <w:lvlJc w:val="left"/>
      <w:pPr>
        <w:ind w:left="2199" w:hanging="351"/>
      </w:pPr>
      <w:rPr>
        <w:rFonts w:hint="default"/>
        <w:lang w:val="pl-PL" w:eastAsia="en-US" w:bidi="ar-SA"/>
      </w:rPr>
    </w:lvl>
  </w:abstractNum>
  <w:abstractNum w:abstractNumId="10" w15:restartNumberingAfterBreak="0">
    <w:nsid w:val="13F253B9"/>
    <w:multiLevelType w:val="hybridMultilevel"/>
    <w:tmpl w:val="6324BF58"/>
    <w:lvl w:ilvl="0" w:tplc="0AE41846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AE6E6004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0CE28006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FD764D68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F22ACDDE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68F85098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29BA45A0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6458E054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9844CE26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11" w15:restartNumberingAfterBreak="0">
    <w:nsid w:val="168F2C55"/>
    <w:multiLevelType w:val="hybridMultilevel"/>
    <w:tmpl w:val="EA242FAC"/>
    <w:lvl w:ilvl="0" w:tplc="20B4197E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434E9240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2D7422C8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C6702B3C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0A860816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B00C5700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FA74C820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0E0C277E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7DDA9E62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12" w15:restartNumberingAfterBreak="0">
    <w:nsid w:val="19C72AED"/>
    <w:multiLevelType w:val="hybridMultilevel"/>
    <w:tmpl w:val="06A064C8"/>
    <w:lvl w:ilvl="0" w:tplc="A23C5474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596445E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398E64CE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C3D2E9C2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5ED803AE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A2865F06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CEA2CD1C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3636450A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0698649C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13" w15:restartNumberingAfterBreak="0">
    <w:nsid w:val="1B750407"/>
    <w:multiLevelType w:val="hybridMultilevel"/>
    <w:tmpl w:val="6AD625D2"/>
    <w:lvl w:ilvl="0" w:tplc="31B44412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B1522938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ABA68FFC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5790BD18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F5F8EBA0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1D56AC5C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CAC44C04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96A4B518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0F580D38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14" w15:restartNumberingAfterBreak="0">
    <w:nsid w:val="1D377DBB"/>
    <w:multiLevelType w:val="hybridMultilevel"/>
    <w:tmpl w:val="AA3085A8"/>
    <w:lvl w:ilvl="0" w:tplc="EBFE239A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0321E82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AC5CF1E0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A6A45402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63E6FB98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8C342FD8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DFE270A0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404616D4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2D789EE4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15" w15:restartNumberingAfterBreak="0">
    <w:nsid w:val="22746B5B"/>
    <w:multiLevelType w:val="hybridMultilevel"/>
    <w:tmpl w:val="C1765DD6"/>
    <w:lvl w:ilvl="0" w:tplc="47CCB1B8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B06686E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E2848348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D2325E46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3CD413A6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4968AB40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53BA68BE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D71E5564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649292EA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16" w15:restartNumberingAfterBreak="0">
    <w:nsid w:val="22B76D6D"/>
    <w:multiLevelType w:val="hybridMultilevel"/>
    <w:tmpl w:val="9FD091AE"/>
    <w:lvl w:ilvl="0" w:tplc="4F3AB306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CD8B18C">
      <w:numFmt w:val="bullet"/>
      <w:lvlText w:val="•"/>
      <w:lvlJc w:val="left"/>
      <w:pPr>
        <w:ind w:left="645" w:hanging="299"/>
      </w:pPr>
      <w:rPr>
        <w:rFonts w:hint="default"/>
        <w:lang w:val="pl-PL" w:eastAsia="en-US" w:bidi="ar-SA"/>
      </w:rPr>
    </w:lvl>
    <w:lvl w:ilvl="2" w:tplc="D472B456">
      <w:numFmt w:val="bullet"/>
      <w:lvlText w:val="•"/>
      <w:lvlJc w:val="left"/>
      <w:pPr>
        <w:ind w:left="891" w:hanging="299"/>
      </w:pPr>
      <w:rPr>
        <w:rFonts w:hint="default"/>
        <w:lang w:val="pl-PL" w:eastAsia="en-US" w:bidi="ar-SA"/>
      </w:rPr>
    </w:lvl>
    <w:lvl w:ilvl="3" w:tplc="C658C738">
      <w:numFmt w:val="bullet"/>
      <w:lvlText w:val="•"/>
      <w:lvlJc w:val="left"/>
      <w:pPr>
        <w:ind w:left="1137" w:hanging="299"/>
      </w:pPr>
      <w:rPr>
        <w:rFonts w:hint="default"/>
        <w:lang w:val="pl-PL" w:eastAsia="en-US" w:bidi="ar-SA"/>
      </w:rPr>
    </w:lvl>
    <w:lvl w:ilvl="4" w:tplc="5478FC4A">
      <w:numFmt w:val="bullet"/>
      <w:lvlText w:val="•"/>
      <w:lvlJc w:val="left"/>
      <w:pPr>
        <w:ind w:left="1382" w:hanging="299"/>
      </w:pPr>
      <w:rPr>
        <w:rFonts w:hint="default"/>
        <w:lang w:val="pl-PL" w:eastAsia="en-US" w:bidi="ar-SA"/>
      </w:rPr>
    </w:lvl>
    <w:lvl w:ilvl="5" w:tplc="619029B0">
      <w:numFmt w:val="bullet"/>
      <w:lvlText w:val="•"/>
      <w:lvlJc w:val="left"/>
      <w:pPr>
        <w:ind w:left="1628" w:hanging="299"/>
      </w:pPr>
      <w:rPr>
        <w:rFonts w:hint="default"/>
        <w:lang w:val="pl-PL" w:eastAsia="en-US" w:bidi="ar-SA"/>
      </w:rPr>
    </w:lvl>
    <w:lvl w:ilvl="6" w:tplc="AA64494A">
      <w:numFmt w:val="bullet"/>
      <w:lvlText w:val="•"/>
      <w:lvlJc w:val="left"/>
      <w:pPr>
        <w:ind w:left="1874" w:hanging="299"/>
      </w:pPr>
      <w:rPr>
        <w:rFonts w:hint="default"/>
        <w:lang w:val="pl-PL" w:eastAsia="en-US" w:bidi="ar-SA"/>
      </w:rPr>
    </w:lvl>
    <w:lvl w:ilvl="7" w:tplc="FDCE538C">
      <w:numFmt w:val="bullet"/>
      <w:lvlText w:val="•"/>
      <w:lvlJc w:val="left"/>
      <w:pPr>
        <w:ind w:left="2119" w:hanging="299"/>
      </w:pPr>
      <w:rPr>
        <w:rFonts w:hint="default"/>
        <w:lang w:val="pl-PL" w:eastAsia="en-US" w:bidi="ar-SA"/>
      </w:rPr>
    </w:lvl>
    <w:lvl w:ilvl="8" w:tplc="7ACED03A">
      <w:numFmt w:val="bullet"/>
      <w:lvlText w:val="•"/>
      <w:lvlJc w:val="left"/>
      <w:pPr>
        <w:ind w:left="2365" w:hanging="299"/>
      </w:pPr>
      <w:rPr>
        <w:rFonts w:hint="default"/>
        <w:lang w:val="pl-PL" w:eastAsia="en-US" w:bidi="ar-SA"/>
      </w:rPr>
    </w:lvl>
  </w:abstractNum>
  <w:abstractNum w:abstractNumId="17" w15:restartNumberingAfterBreak="0">
    <w:nsid w:val="28D35BEF"/>
    <w:multiLevelType w:val="hybridMultilevel"/>
    <w:tmpl w:val="5EE00F30"/>
    <w:lvl w:ilvl="0" w:tplc="130AD048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11262F78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8B3C0A80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408E0862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EA685248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13586246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8334DF44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D6DC6158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CDAAA626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18" w15:restartNumberingAfterBreak="0">
    <w:nsid w:val="29FD1977"/>
    <w:multiLevelType w:val="hybridMultilevel"/>
    <w:tmpl w:val="39A009AC"/>
    <w:lvl w:ilvl="0" w:tplc="7CD2080A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C3AC3A88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E22E79AC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56C09332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6358C73C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DA522F00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92125318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4DCCF0D0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F9E454CA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19" w15:restartNumberingAfterBreak="0">
    <w:nsid w:val="2F3702EE"/>
    <w:multiLevelType w:val="hybridMultilevel"/>
    <w:tmpl w:val="355A224C"/>
    <w:lvl w:ilvl="0" w:tplc="234EB138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32E6F64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C7906576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D0689F06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24E6F8BC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C960F996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82DA545C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D0166FBC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1F0EA200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20" w15:restartNumberingAfterBreak="0">
    <w:nsid w:val="2FE94807"/>
    <w:multiLevelType w:val="hybridMultilevel"/>
    <w:tmpl w:val="FDEE2740"/>
    <w:lvl w:ilvl="0" w:tplc="4D82F228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76B456CE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A4EC638E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C534CEDA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180A7BC6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EAF07A38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29AC2B98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C840CD42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FBB010A0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21" w15:restartNumberingAfterBreak="0">
    <w:nsid w:val="309F1331"/>
    <w:multiLevelType w:val="hybridMultilevel"/>
    <w:tmpl w:val="E3DAD786"/>
    <w:lvl w:ilvl="0" w:tplc="B79A469A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E60E3538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0B18F62A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6E08AAD6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7F4859C2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F1FA93BE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791246AC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A59CCB34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1C26683A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22" w15:restartNumberingAfterBreak="0">
    <w:nsid w:val="36220318"/>
    <w:multiLevelType w:val="hybridMultilevel"/>
    <w:tmpl w:val="BA422AB0"/>
    <w:lvl w:ilvl="0" w:tplc="FB7434A2">
      <w:numFmt w:val="bullet"/>
      <w:lvlText w:val="☐"/>
      <w:lvlJc w:val="left"/>
      <w:pPr>
        <w:ind w:left="1335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4A4214C">
      <w:numFmt w:val="bullet"/>
      <w:lvlText w:val="•"/>
      <w:lvlJc w:val="left"/>
      <w:pPr>
        <w:ind w:left="1474" w:hanging="299"/>
      </w:pPr>
      <w:rPr>
        <w:rFonts w:hint="default"/>
        <w:lang w:val="pl-PL" w:eastAsia="en-US" w:bidi="ar-SA"/>
      </w:rPr>
    </w:lvl>
    <w:lvl w:ilvl="2" w:tplc="E55C946C">
      <w:numFmt w:val="bullet"/>
      <w:lvlText w:val="•"/>
      <w:lvlJc w:val="left"/>
      <w:pPr>
        <w:ind w:left="1609" w:hanging="299"/>
      </w:pPr>
      <w:rPr>
        <w:rFonts w:hint="default"/>
        <w:lang w:val="pl-PL" w:eastAsia="en-US" w:bidi="ar-SA"/>
      </w:rPr>
    </w:lvl>
    <w:lvl w:ilvl="3" w:tplc="9DFEA0CE">
      <w:numFmt w:val="bullet"/>
      <w:lvlText w:val="•"/>
      <w:lvlJc w:val="left"/>
      <w:pPr>
        <w:ind w:left="1744" w:hanging="299"/>
      </w:pPr>
      <w:rPr>
        <w:rFonts w:hint="default"/>
        <w:lang w:val="pl-PL" w:eastAsia="en-US" w:bidi="ar-SA"/>
      </w:rPr>
    </w:lvl>
    <w:lvl w:ilvl="4" w:tplc="6C182D2E">
      <w:numFmt w:val="bullet"/>
      <w:lvlText w:val="•"/>
      <w:lvlJc w:val="left"/>
      <w:pPr>
        <w:ind w:left="1879" w:hanging="299"/>
      </w:pPr>
      <w:rPr>
        <w:rFonts w:hint="default"/>
        <w:lang w:val="pl-PL" w:eastAsia="en-US" w:bidi="ar-SA"/>
      </w:rPr>
    </w:lvl>
    <w:lvl w:ilvl="5" w:tplc="9EFE2648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6" w:tplc="E4D67F7E">
      <w:numFmt w:val="bullet"/>
      <w:lvlText w:val="•"/>
      <w:lvlJc w:val="left"/>
      <w:pPr>
        <w:ind w:left="2149" w:hanging="299"/>
      </w:pPr>
      <w:rPr>
        <w:rFonts w:hint="default"/>
        <w:lang w:val="pl-PL" w:eastAsia="en-US" w:bidi="ar-SA"/>
      </w:rPr>
    </w:lvl>
    <w:lvl w:ilvl="7" w:tplc="872E81F2">
      <w:numFmt w:val="bullet"/>
      <w:lvlText w:val="•"/>
      <w:lvlJc w:val="left"/>
      <w:pPr>
        <w:ind w:left="2284" w:hanging="299"/>
      </w:pPr>
      <w:rPr>
        <w:rFonts w:hint="default"/>
        <w:lang w:val="pl-PL" w:eastAsia="en-US" w:bidi="ar-SA"/>
      </w:rPr>
    </w:lvl>
    <w:lvl w:ilvl="8" w:tplc="B672B0BA">
      <w:numFmt w:val="bullet"/>
      <w:lvlText w:val="•"/>
      <w:lvlJc w:val="left"/>
      <w:pPr>
        <w:ind w:left="2419" w:hanging="299"/>
      </w:pPr>
      <w:rPr>
        <w:rFonts w:hint="default"/>
        <w:lang w:val="pl-PL" w:eastAsia="en-US" w:bidi="ar-SA"/>
      </w:rPr>
    </w:lvl>
  </w:abstractNum>
  <w:abstractNum w:abstractNumId="23" w15:restartNumberingAfterBreak="0">
    <w:nsid w:val="38D27EAC"/>
    <w:multiLevelType w:val="hybridMultilevel"/>
    <w:tmpl w:val="DA6AD2F4"/>
    <w:lvl w:ilvl="0" w:tplc="890C07A4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9D6C896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DCAEB552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A6F23BCE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C3B46C46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3C34F30A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89CCFDC6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2BA82C3A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043A6B02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24" w15:restartNumberingAfterBreak="0">
    <w:nsid w:val="459A66F4"/>
    <w:multiLevelType w:val="hybridMultilevel"/>
    <w:tmpl w:val="F22074B0"/>
    <w:lvl w:ilvl="0" w:tplc="16DAF0AE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E482F762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0D4ECE92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4C6AF132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BCEC651E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C100CCBC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F9C45C20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90A48B1E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87740F4C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25" w15:restartNumberingAfterBreak="0">
    <w:nsid w:val="47402102"/>
    <w:multiLevelType w:val="hybridMultilevel"/>
    <w:tmpl w:val="E724E5FE"/>
    <w:lvl w:ilvl="0" w:tplc="06506DE2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FB302B38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8DAA1CC0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5EC8769C">
      <w:numFmt w:val="bullet"/>
      <w:lvlText w:val="•"/>
      <w:lvlJc w:val="left"/>
      <w:pPr>
        <w:ind w:left="1092" w:hanging="299"/>
      </w:pPr>
      <w:rPr>
        <w:rFonts w:hint="default"/>
        <w:lang w:val="pl-PL" w:eastAsia="en-US" w:bidi="ar-SA"/>
      </w:rPr>
    </w:lvl>
    <w:lvl w:ilvl="4" w:tplc="A4F82748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6884F244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DDE07C66">
      <w:numFmt w:val="bullet"/>
      <w:lvlText w:val="•"/>
      <w:lvlJc w:val="left"/>
      <w:pPr>
        <w:ind w:left="1784" w:hanging="299"/>
      </w:pPr>
      <w:rPr>
        <w:rFonts w:hint="default"/>
        <w:lang w:val="pl-PL" w:eastAsia="en-US" w:bidi="ar-SA"/>
      </w:rPr>
    </w:lvl>
    <w:lvl w:ilvl="7" w:tplc="F5A09664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FB1022D8">
      <w:numFmt w:val="bullet"/>
      <w:lvlText w:val="•"/>
      <w:lvlJc w:val="left"/>
      <w:pPr>
        <w:ind w:left="2245" w:hanging="299"/>
      </w:pPr>
      <w:rPr>
        <w:rFonts w:hint="default"/>
        <w:lang w:val="pl-PL" w:eastAsia="en-US" w:bidi="ar-SA"/>
      </w:rPr>
    </w:lvl>
  </w:abstractNum>
  <w:abstractNum w:abstractNumId="26" w15:restartNumberingAfterBreak="0">
    <w:nsid w:val="499F2D00"/>
    <w:multiLevelType w:val="hybridMultilevel"/>
    <w:tmpl w:val="1632BC32"/>
    <w:lvl w:ilvl="0" w:tplc="617899BE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252E842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E244E636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5E30EE1C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69D0A8DA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59D6CCD6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E5EC1CDC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8EA0F75C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4AD4135C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27" w15:restartNumberingAfterBreak="0">
    <w:nsid w:val="4A6952E4"/>
    <w:multiLevelType w:val="hybridMultilevel"/>
    <w:tmpl w:val="522E286C"/>
    <w:lvl w:ilvl="0" w:tplc="4508AA12">
      <w:numFmt w:val="bullet"/>
      <w:lvlText w:val="☐"/>
      <w:lvlJc w:val="left"/>
      <w:pPr>
        <w:ind w:left="405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26169DC6">
      <w:numFmt w:val="bullet"/>
      <w:lvlText w:val="•"/>
      <w:lvlJc w:val="left"/>
      <w:pPr>
        <w:ind w:left="766" w:hanging="299"/>
      </w:pPr>
      <w:rPr>
        <w:rFonts w:hint="default"/>
        <w:lang w:val="pl-PL" w:eastAsia="en-US" w:bidi="ar-SA"/>
      </w:rPr>
    </w:lvl>
    <w:lvl w:ilvl="2" w:tplc="610C704C">
      <w:numFmt w:val="bullet"/>
      <w:lvlText w:val="•"/>
      <w:lvlJc w:val="left"/>
      <w:pPr>
        <w:ind w:left="1132" w:hanging="299"/>
      </w:pPr>
      <w:rPr>
        <w:rFonts w:hint="default"/>
        <w:lang w:val="pl-PL" w:eastAsia="en-US" w:bidi="ar-SA"/>
      </w:rPr>
    </w:lvl>
    <w:lvl w:ilvl="3" w:tplc="706072E2">
      <w:numFmt w:val="bullet"/>
      <w:lvlText w:val="•"/>
      <w:lvlJc w:val="left"/>
      <w:pPr>
        <w:ind w:left="1498" w:hanging="299"/>
      </w:pPr>
      <w:rPr>
        <w:rFonts w:hint="default"/>
        <w:lang w:val="pl-PL" w:eastAsia="en-US" w:bidi="ar-SA"/>
      </w:rPr>
    </w:lvl>
    <w:lvl w:ilvl="4" w:tplc="E5523B4E">
      <w:numFmt w:val="bullet"/>
      <w:lvlText w:val="•"/>
      <w:lvlJc w:val="left"/>
      <w:pPr>
        <w:ind w:left="1864" w:hanging="299"/>
      </w:pPr>
      <w:rPr>
        <w:rFonts w:hint="default"/>
        <w:lang w:val="pl-PL" w:eastAsia="en-US" w:bidi="ar-SA"/>
      </w:rPr>
    </w:lvl>
    <w:lvl w:ilvl="5" w:tplc="78E0A136">
      <w:numFmt w:val="bullet"/>
      <w:lvlText w:val="•"/>
      <w:lvlJc w:val="left"/>
      <w:pPr>
        <w:ind w:left="2230" w:hanging="299"/>
      </w:pPr>
      <w:rPr>
        <w:rFonts w:hint="default"/>
        <w:lang w:val="pl-PL" w:eastAsia="en-US" w:bidi="ar-SA"/>
      </w:rPr>
    </w:lvl>
    <w:lvl w:ilvl="6" w:tplc="18EA484E">
      <w:numFmt w:val="bullet"/>
      <w:lvlText w:val="•"/>
      <w:lvlJc w:val="left"/>
      <w:pPr>
        <w:ind w:left="2596" w:hanging="299"/>
      </w:pPr>
      <w:rPr>
        <w:rFonts w:hint="default"/>
        <w:lang w:val="pl-PL" w:eastAsia="en-US" w:bidi="ar-SA"/>
      </w:rPr>
    </w:lvl>
    <w:lvl w:ilvl="7" w:tplc="6CBA9FA8">
      <w:numFmt w:val="bullet"/>
      <w:lvlText w:val="•"/>
      <w:lvlJc w:val="left"/>
      <w:pPr>
        <w:ind w:left="2962" w:hanging="299"/>
      </w:pPr>
      <w:rPr>
        <w:rFonts w:hint="default"/>
        <w:lang w:val="pl-PL" w:eastAsia="en-US" w:bidi="ar-SA"/>
      </w:rPr>
    </w:lvl>
    <w:lvl w:ilvl="8" w:tplc="8B7A295E">
      <w:numFmt w:val="bullet"/>
      <w:lvlText w:val="•"/>
      <w:lvlJc w:val="left"/>
      <w:pPr>
        <w:ind w:left="3328" w:hanging="299"/>
      </w:pPr>
      <w:rPr>
        <w:rFonts w:hint="default"/>
        <w:lang w:val="pl-PL" w:eastAsia="en-US" w:bidi="ar-SA"/>
      </w:rPr>
    </w:lvl>
  </w:abstractNum>
  <w:abstractNum w:abstractNumId="28" w15:restartNumberingAfterBreak="0">
    <w:nsid w:val="4CFC1CB2"/>
    <w:multiLevelType w:val="hybridMultilevel"/>
    <w:tmpl w:val="28327168"/>
    <w:lvl w:ilvl="0" w:tplc="3BF0CF40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82849944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6E5880A0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DE1C7990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FD124EDE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2FEE495C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A1D03A98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5EFA18A8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58308FE2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29" w15:restartNumberingAfterBreak="0">
    <w:nsid w:val="4D6272B9"/>
    <w:multiLevelType w:val="hybridMultilevel"/>
    <w:tmpl w:val="FE00FF00"/>
    <w:lvl w:ilvl="0" w:tplc="6A9C7B9A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73034BC">
      <w:numFmt w:val="bullet"/>
      <w:lvlText w:val="•"/>
      <w:lvlJc w:val="left"/>
      <w:pPr>
        <w:ind w:left="645" w:hanging="299"/>
      </w:pPr>
      <w:rPr>
        <w:rFonts w:hint="default"/>
        <w:lang w:val="pl-PL" w:eastAsia="en-US" w:bidi="ar-SA"/>
      </w:rPr>
    </w:lvl>
    <w:lvl w:ilvl="2" w:tplc="88C21826">
      <w:numFmt w:val="bullet"/>
      <w:lvlText w:val="•"/>
      <w:lvlJc w:val="left"/>
      <w:pPr>
        <w:ind w:left="891" w:hanging="299"/>
      </w:pPr>
      <w:rPr>
        <w:rFonts w:hint="default"/>
        <w:lang w:val="pl-PL" w:eastAsia="en-US" w:bidi="ar-SA"/>
      </w:rPr>
    </w:lvl>
    <w:lvl w:ilvl="3" w:tplc="F0BC1A8A">
      <w:numFmt w:val="bullet"/>
      <w:lvlText w:val="•"/>
      <w:lvlJc w:val="left"/>
      <w:pPr>
        <w:ind w:left="1137" w:hanging="299"/>
      </w:pPr>
      <w:rPr>
        <w:rFonts w:hint="default"/>
        <w:lang w:val="pl-PL" w:eastAsia="en-US" w:bidi="ar-SA"/>
      </w:rPr>
    </w:lvl>
    <w:lvl w:ilvl="4" w:tplc="7EB8C918">
      <w:numFmt w:val="bullet"/>
      <w:lvlText w:val="•"/>
      <w:lvlJc w:val="left"/>
      <w:pPr>
        <w:ind w:left="1382" w:hanging="299"/>
      </w:pPr>
      <w:rPr>
        <w:rFonts w:hint="default"/>
        <w:lang w:val="pl-PL" w:eastAsia="en-US" w:bidi="ar-SA"/>
      </w:rPr>
    </w:lvl>
    <w:lvl w:ilvl="5" w:tplc="1C7898CC">
      <w:numFmt w:val="bullet"/>
      <w:lvlText w:val="•"/>
      <w:lvlJc w:val="left"/>
      <w:pPr>
        <w:ind w:left="1628" w:hanging="299"/>
      </w:pPr>
      <w:rPr>
        <w:rFonts w:hint="default"/>
        <w:lang w:val="pl-PL" w:eastAsia="en-US" w:bidi="ar-SA"/>
      </w:rPr>
    </w:lvl>
    <w:lvl w:ilvl="6" w:tplc="39F82AFA">
      <w:numFmt w:val="bullet"/>
      <w:lvlText w:val="•"/>
      <w:lvlJc w:val="left"/>
      <w:pPr>
        <w:ind w:left="1874" w:hanging="299"/>
      </w:pPr>
      <w:rPr>
        <w:rFonts w:hint="default"/>
        <w:lang w:val="pl-PL" w:eastAsia="en-US" w:bidi="ar-SA"/>
      </w:rPr>
    </w:lvl>
    <w:lvl w:ilvl="7" w:tplc="42808778">
      <w:numFmt w:val="bullet"/>
      <w:lvlText w:val="•"/>
      <w:lvlJc w:val="left"/>
      <w:pPr>
        <w:ind w:left="2119" w:hanging="299"/>
      </w:pPr>
      <w:rPr>
        <w:rFonts w:hint="default"/>
        <w:lang w:val="pl-PL" w:eastAsia="en-US" w:bidi="ar-SA"/>
      </w:rPr>
    </w:lvl>
    <w:lvl w:ilvl="8" w:tplc="8912EDF0">
      <w:numFmt w:val="bullet"/>
      <w:lvlText w:val="•"/>
      <w:lvlJc w:val="left"/>
      <w:pPr>
        <w:ind w:left="2365" w:hanging="299"/>
      </w:pPr>
      <w:rPr>
        <w:rFonts w:hint="default"/>
        <w:lang w:val="pl-PL" w:eastAsia="en-US" w:bidi="ar-SA"/>
      </w:rPr>
    </w:lvl>
  </w:abstractNum>
  <w:abstractNum w:abstractNumId="30" w15:restartNumberingAfterBreak="0">
    <w:nsid w:val="4DEA52FA"/>
    <w:multiLevelType w:val="hybridMultilevel"/>
    <w:tmpl w:val="157CA9D4"/>
    <w:lvl w:ilvl="0" w:tplc="D3C25B3C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A36E3D84">
      <w:numFmt w:val="bullet"/>
      <w:lvlText w:val="•"/>
      <w:lvlJc w:val="left"/>
      <w:pPr>
        <w:ind w:left="1053" w:hanging="299"/>
      </w:pPr>
      <w:rPr>
        <w:rFonts w:hint="default"/>
        <w:lang w:val="pl-PL" w:eastAsia="en-US" w:bidi="ar-SA"/>
      </w:rPr>
    </w:lvl>
    <w:lvl w:ilvl="2" w:tplc="3F366546">
      <w:numFmt w:val="bullet"/>
      <w:lvlText w:val="•"/>
      <w:lvlJc w:val="left"/>
      <w:pPr>
        <w:ind w:left="1706" w:hanging="299"/>
      </w:pPr>
      <w:rPr>
        <w:rFonts w:hint="default"/>
        <w:lang w:val="pl-PL" w:eastAsia="en-US" w:bidi="ar-SA"/>
      </w:rPr>
    </w:lvl>
    <w:lvl w:ilvl="3" w:tplc="83745744">
      <w:numFmt w:val="bullet"/>
      <w:lvlText w:val="•"/>
      <w:lvlJc w:val="left"/>
      <w:pPr>
        <w:ind w:left="2359" w:hanging="299"/>
      </w:pPr>
      <w:rPr>
        <w:rFonts w:hint="default"/>
        <w:lang w:val="pl-PL" w:eastAsia="en-US" w:bidi="ar-SA"/>
      </w:rPr>
    </w:lvl>
    <w:lvl w:ilvl="4" w:tplc="3944791A">
      <w:numFmt w:val="bullet"/>
      <w:lvlText w:val="•"/>
      <w:lvlJc w:val="left"/>
      <w:pPr>
        <w:ind w:left="3013" w:hanging="299"/>
      </w:pPr>
      <w:rPr>
        <w:rFonts w:hint="default"/>
        <w:lang w:val="pl-PL" w:eastAsia="en-US" w:bidi="ar-SA"/>
      </w:rPr>
    </w:lvl>
    <w:lvl w:ilvl="5" w:tplc="5760852C">
      <w:numFmt w:val="bullet"/>
      <w:lvlText w:val="•"/>
      <w:lvlJc w:val="left"/>
      <w:pPr>
        <w:ind w:left="3666" w:hanging="299"/>
      </w:pPr>
      <w:rPr>
        <w:rFonts w:hint="default"/>
        <w:lang w:val="pl-PL" w:eastAsia="en-US" w:bidi="ar-SA"/>
      </w:rPr>
    </w:lvl>
    <w:lvl w:ilvl="6" w:tplc="651A3772">
      <w:numFmt w:val="bullet"/>
      <w:lvlText w:val="•"/>
      <w:lvlJc w:val="left"/>
      <w:pPr>
        <w:ind w:left="4319" w:hanging="299"/>
      </w:pPr>
      <w:rPr>
        <w:rFonts w:hint="default"/>
        <w:lang w:val="pl-PL" w:eastAsia="en-US" w:bidi="ar-SA"/>
      </w:rPr>
    </w:lvl>
    <w:lvl w:ilvl="7" w:tplc="73A051AE">
      <w:numFmt w:val="bullet"/>
      <w:lvlText w:val="•"/>
      <w:lvlJc w:val="left"/>
      <w:pPr>
        <w:ind w:left="4973" w:hanging="299"/>
      </w:pPr>
      <w:rPr>
        <w:rFonts w:hint="default"/>
        <w:lang w:val="pl-PL" w:eastAsia="en-US" w:bidi="ar-SA"/>
      </w:rPr>
    </w:lvl>
    <w:lvl w:ilvl="8" w:tplc="10EC6D7C">
      <w:numFmt w:val="bullet"/>
      <w:lvlText w:val="•"/>
      <w:lvlJc w:val="left"/>
      <w:pPr>
        <w:ind w:left="5626" w:hanging="299"/>
      </w:pPr>
      <w:rPr>
        <w:rFonts w:hint="default"/>
        <w:lang w:val="pl-PL" w:eastAsia="en-US" w:bidi="ar-SA"/>
      </w:rPr>
    </w:lvl>
  </w:abstractNum>
  <w:abstractNum w:abstractNumId="31" w15:restartNumberingAfterBreak="0">
    <w:nsid w:val="50174093"/>
    <w:multiLevelType w:val="hybridMultilevel"/>
    <w:tmpl w:val="3698D844"/>
    <w:lvl w:ilvl="0" w:tplc="56520F32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B0A7046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C6D22126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112AD6EC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B678C154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6728FAAE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752449A6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BF86FB12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9BCE935A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32" w15:restartNumberingAfterBreak="0">
    <w:nsid w:val="514D4A34"/>
    <w:multiLevelType w:val="hybridMultilevel"/>
    <w:tmpl w:val="CA6E6CC0"/>
    <w:lvl w:ilvl="0" w:tplc="986CDBFA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961AF3F8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009471DA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3FAE3F86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876E1344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612A0E86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A7363932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C486C566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73BA1DFA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33" w15:restartNumberingAfterBreak="0">
    <w:nsid w:val="51572E94"/>
    <w:multiLevelType w:val="hybridMultilevel"/>
    <w:tmpl w:val="3960A43E"/>
    <w:lvl w:ilvl="0" w:tplc="737258AC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24E01238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5E508A06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69BAA4FA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9DDC72C6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8B944DF8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8F7AC592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F530CCF6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6FC0A314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34" w15:restartNumberingAfterBreak="0">
    <w:nsid w:val="52F67BEC"/>
    <w:multiLevelType w:val="hybridMultilevel"/>
    <w:tmpl w:val="B9B04F44"/>
    <w:lvl w:ilvl="0" w:tplc="3BE2C65C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BA65D64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2956528E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65FC0500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30F23978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0E8EC822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3BE0622C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9CACE6F4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CA86F702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35" w15:restartNumberingAfterBreak="0">
    <w:nsid w:val="557A6376"/>
    <w:multiLevelType w:val="hybridMultilevel"/>
    <w:tmpl w:val="D1BEDEC0"/>
    <w:lvl w:ilvl="0" w:tplc="159C6F10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5A6897A">
      <w:numFmt w:val="bullet"/>
      <w:lvlText w:val="•"/>
      <w:lvlJc w:val="left"/>
      <w:pPr>
        <w:ind w:left="623" w:hanging="299"/>
      </w:pPr>
      <w:rPr>
        <w:rFonts w:hint="default"/>
        <w:lang w:val="pl-PL" w:eastAsia="en-US" w:bidi="ar-SA"/>
      </w:rPr>
    </w:lvl>
    <w:lvl w:ilvl="2" w:tplc="B2A4E370">
      <w:numFmt w:val="bullet"/>
      <w:lvlText w:val="•"/>
      <w:lvlJc w:val="left"/>
      <w:pPr>
        <w:ind w:left="847" w:hanging="299"/>
      </w:pPr>
      <w:rPr>
        <w:rFonts w:hint="default"/>
        <w:lang w:val="pl-PL" w:eastAsia="en-US" w:bidi="ar-SA"/>
      </w:rPr>
    </w:lvl>
    <w:lvl w:ilvl="3" w:tplc="F88A609E">
      <w:numFmt w:val="bullet"/>
      <w:lvlText w:val="•"/>
      <w:lvlJc w:val="left"/>
      <w:pPr>
        <w:ind w:left="1070" w:hanging="299"/>
      </w:pPr>
      <w:rPr>
        <w:rFonts w:hint="default"/>
        <w:lang w:val="pl-PL" w:eastAsia="en-US" w:bidi="ar-SA"/>
      </w:rPr>
    </w:lvl>
    <w:lvl w:ilvl="4" w:tplc="FAEE29A6">
      <w:numFmt w:val="bullet"/>
      <w:lvlText w:val="•"/>
      <w:lvlJc w:val="left"/>
      <w:pPr>
        <w:ind w:left="1294" w:hanging="299"/>
      </w:pPr>
      <w:rPr>
        <w:rFonts w:hint="default"/>
        <w:lang w:val="pl-PL" w:eastAsia="en-US" w:bidi="ar-SA"/>
      </w:rPr>
    </w:lvl>
    <w:lvl w:ilvl="5" w:tplc="47E6D27E">
      <w:numFmt w:val="bullet"/>
      <w:lvlText w:val="•"/>
      <w:lvlJc w:val="left"/>
      <w:pPr>
        <w:ind w:left="1517" w:hanging="299"/>
      </w:pPr>
      <w:rPr>
        <w:rFonts w:hint="default"/>
        <w:lang w:val="pl-PL" w:eastAsia="en-US" w:bidi="ar-SA"/>
      </w:rPr>
    </w:lvl>
    <w:lvl w:ilvl="6" w:tplc="A4C0DD94">
      <w:numFmt w:val="bullet"/>
      <w:lvlText w:val="•"/>
      <w:lvlJc w:val="left"/>
      <w:pPr>
        <w:ind w:left="1741" w:hanging="299"/>
      </w:pPr>
      <w:rPr>
        <w:rFonts w:hint="default"/>
        <w:lang w:val="pl-PL" w:eastAsia="en-US" w:bidi="ar-SA"/>
      </w:rPr>
    </w:lvl>
    <w:lvl w:ilvl="7" w:tplc="272E83DE">
      <w:numFmt w:val="bullet"/>
      <w:lvlText w:val="•"/>
      <w:lvlJc w:val="left"/>
      <w:pPr>
        <w:ind w:left="1964" w:hanging="299"/>
      </w:pPr>
      <w:rPr>
        <w:rFonts w:hint="default"/>
        <w:lang w:val="pl-PL" w:eastAsia="en-US" w:bidi="ar-SA"/>
      </w:rPr>
    </w:lvl>
    <w:lvl w:ilvl="8" w:tplc="611CDE8E">
      <w:numFmt w:val="bullet"/>
      <w:lvlText w:val="•"/>
      <w:lvlJc w:val="left"/>
      <w:pPr>
        <w:ind w:left="2188" w:hanging="299"/>
      </w:pPr>
      <w:rPr>
        <w:rFonts w:hint="default"/>
        <w:lang w:val="pl-PL" w:eastAsia="en-US" w:bidi="ar-SA"/>
      </w:rPr>
    </w:lvl>
  </w:abstractNum>
  <w:abstractNum w:abstractNumId="36" w15:restartNumberingAfterBreak="0">
    <w:nsid w:val="56757F67"/>
    <w:multiLevelType w:val="hybridMultilevel"/>
    <w:tmpl w:val="AA80991E"/>
    <w:lvl w:ilvl="0" w:tplc="A0602E62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C17A2218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3D9CE15C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37F05128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C98EF84E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5EC894E4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7714C264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237CA56C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9000CEBA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37" w15:restartNumberingAfterBreak="0">
    <w:nsid w:val="5BD2599D"/>
    <w:multiLevelType w:val="hybridMultilevel"/>
    <w:tmpl w:val="50868640"/>
    <w:lvl w:ilvl="0" w:tplc="B16E3568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2D8CA52A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AB16D492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5E7C18A4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966062FE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3602342A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989E5E58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C3FA0958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F8DA4B00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38" w15:restartNumberingAfterBreak="0">
    <w:nsid w:val="5BF51A04"/>
    <w:multiLevelType w:val="hybridMultilevel"/>
    <w:tmpl w:val="86AE38A8"/>
    <w:lvl w:ilvl="0" w:tplc="DF380330">
      <w:numFmt w:val="bullet"/>
      <w:lvlText w:val="☐"/>
      <w:lvlJc w:val="left"/>
      <w:pPr>
        <w:ind w:left="453" w:hanging="351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1"/>
        <w:sz w:val="34"/>
        <w:szCs w:val="34"/>
        <w:lang w:val="pl-PL" w:eastAsia="en-US" w:bidi="ar-SA"/>
      </w:rPr>
    </w:lvl>
    <w:lvl w:ilvl="1" w:tplc="979A6B08">
      <w:numFmt w:val="bullet"/>
      <w:lvlText w:val="•"/>
      <w:lvlJc w:val="left"/>
      <w:pPr>
        <w:ind w:left="677" w:hanging="351"/>
      </w:pPr>
      <w:rPr>
        <w:rFonts w:hint="default"/>
        <w:lang w:val="pl-PL" w:eastAsia="en-US" w:bidi="ar-SA"/>
      </w:rPr>
    </w:lvl>
    <w:lvl w:ilvl="2" w:tplc="9836D360">
      <w:numFmt w:val="bullet"/>
      <w:lvlText w:val="•"/>
      <w:lvlJc w:val="left"/>
      <w:pPr>
        <w:ind w:left="895" w:hanging="351"/>
      </w:pPr>
      <w:rPr>
        <w:rFonts w:hint="default"/>
        <w:lang w:val="pl-PL" w:eastAsia="en-US" w:bidi="ar-SA"/>
      </w:rPr>
    </w:lvl>
    <w:lvl w:ilvl="3" w:tplc="AD229B96">
      <w:numFmt w:val="bullet"/>
      <w:lvlText w:val="•"/>
      <w:lvlJc w:val="left"/>
      <w:pPr>
        <w:ind w:left="1112" w:hanging="351"/>
      </w:pPr>
      <w:rPr>
        <w:rFonts w:hint="default"/>
        <w:lang w:val="pl-PL" w:eastAsia="en-US" w:bidi="ar-SA"/>
      </w:rPr>
    </w:lvl>
    <w:lvl w:ilvl="4" w:tplc="3A926B8E">
      <w:numFmt w:val="bullet"/>
      <w:lvlText w:val="•"/>
      <w:lvlJc w:val="left"/>
      <w:pPr>
        <w:ind w:left="1330" w:hanging="351"/>
      </w:pPr>
      <w:rPr>
        <w:rFonts w:hint="default"/>
        <w:lang w:val="pl-PL" w:eastAsia="en-US" w:bidi="ar-SA"/>
      </w:rPr>
    </w:lvl>
    <w:lvl w:ilvl="5" w:tplc="92C88262">
      <w:numFmt w:val="bullet"/>
      <w:lvlText w:val="•"/>
      <w:lvlJc w:val="left"/>
      <w:pPr>
        <w:ind w:left="1547" w:hanging="351"/>
      </w:pPr>
      <w:rPr>
        <w:rFonts w:hint="default"/>
        <w:lang w:val="pl-PL" w:eastAsia="en-US" w:bidi="ar-SA"/>
      </w:rPr>
    </w:lvl>
    <w:lvl w:ilvl="6" w:tplc="6F7C6DCC">
      <w:numFmt w:val="bullet"/>
      <w:lvlText w:val="•"/>
      <w:lvlJc w:val="left"/>
      <w:pPr>
        <w:ind w:left="1765" w:hanging="351"/>
      </w:pPr>
      <w:rPr>
        <w:rFonts w:hint="default"/>
        <w:lang w:val="pl-PL" w:eastAsia="en-US" w:bidi="ar-SA"/>
      </w:rPr>
    </w:lvl>
    <w:lvl w:ilvl="7" w:tplc="8DDA5A74">
      <w:numFmt w:val="bullet"/>
      <w:lvlText w:val="•"/>
      <w:lvlJc w:val="left"/>
      <w:pPr>
        <w:ind w:left="1982" w:hanging="351"/>
      </w:pPr>
      <w:rPr>
        <w:rFonts w:hint="default"/>
        <w:lang w:val="pl-PL" w:eastAsia="en-US" w:bidi="ar-SA"/>
      </w:rPr>
    </w:lvl>
    <w:lvl w:ilvl="8" w:tplc="A6DCD4B0">
      <w:numFmt w:val="bullet"/>
      <w:lvlText w:val="•"/>
      <w:lvlJc w:val="left"/>
      <w:pPr>
        <w:ind w:left="2200" w:hanging="351"/>
      </w:pPr>
      <w:rPr>
        <w:rFonts w:hint="default"/>
        <w:lang w:val="pl-PL" w:eastAsia="en-US" w:bidi="ar-SA"/>
      </w:rPr>
    </w:lvl>
  </w:abstractNum>
  <w:abstractNum w:abstractNumId="39" w15:restartNumberingAfterBreak="0">
    <w:nsid w:val="5EC33B63"/>
    <w:multiLevelType w:val="hybridMultilevel"/>
    <w:tmpl w:val="16401ABC"/>
    <w:lvl w:ilvl="0" w:tplc="208E6582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AEA46E9E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40AEB238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8F0C2EDA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E744C6F6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830E49BA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D738262C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DE4E0816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80B8B476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40" w15:restartNumberingAfterBreak="0">
    <w:nsid w:val="5FAA3B09"/>
    <w:multiLevelType w:val="hybridMultilevel"/>
    <w:tmpl w:val="0EFC4FAE"/>
    <w:lvl w:ilvl="0" w:tplc="1F48521C">
      <w:numFmt w:val="bullet"/>
      <w:lvlText w:val="☐"/>
      <w:lvlJc w:val="left"/>
      <w:pPr>
        <w:ind w:left="1338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69C2594">
      <w:numFmt w:val="bullet"/>
      <w:lvlText w:val="•"/>
      <w:lvlJc w:val="left"/>
      <w:pPr>
        <w:ind w:left="1471" w:hanging="299"/>
      </w:pPr>
      <w:rPr>
        <w:rFonts w:hint="default"/>
        <w:lang w:val="pl-PL" w:eastAsia="en-US" w:bidi="ar-SA"/>
      </w:rPr>
    </w:lvl>
    <w:lvl w:ilvl="2" w:tplc="09DEEBEE">
      <w:numFmt w:val="bullet"/>
      <w:lvlText w:val="•"/>
      <w:lvlJc w:val="left"/>
      <w:pPr>
        <w:ind w:left="1603" w:hanging="299"/>
      </w:pPr>
      <w:rPr>
        <w:rFonts w:hint="default"/>
        <w:lang w:val="pl-PL" w:eastAsia="en-US" w:bidi="ar-SA"/>
      </w:rPr>
    </w:lvl>
    <w:lvl w:ilvl="3" w:tplc="C3423F76">
      <w:numFmt w:val="bullet"/>
      <w:lvlText w:val="•"/>
      <w:lvlJc w:val="left"/>
      <w:pPr>
        <w:ind w:left="1735" w:hanging="299"/>
      </w:pPr>
      <w:rPr>
        <w:rFonts w:hint="default"/>
        <w:lang w:val="pl-PL" w:eastAsia="en-US" w:bidi="ar-SA"/>
      </w:rPr>
    </w:lvl>
    <w:lvl w:ilvl="4" w:tplc="0142BD1E">
      <w:numFmt w:val="bullet"/>
      <w:lvlText w:val="•"/>
      <w:lvlJc w:val="left"/>
      <w:pPr>
        <w:ind w:left="1867" w:hanging="299"/>
      </w:pPr>
      <w:rPr>
        <w:rFonts w:hint="default"/>
        <w:lang w:val="pl-PL" w:eastAsia="en-US" w:bidi="ar-SA"/>
      </w:rPr>
    </w:lvl>
    <w:lvl w:ilvl="5" w:tplc="CC5C5B5E">
      <w:numFmt w:val="bullet"/>
      <w:lvlText w:val="•"/>
      <w:lvlJc w:val="left"/>
      <w:pPr>
        <w:ind w:left="1999" w:hanging="299"/>
      </w:pPr>
      <w:rPr>
        <w:rFonts w:hint="default"/>
        <w:lang w:val="pl-PL" w:eastAsia="en-US" w:bidi="ar-SA"/>
      </w:rPr>
    </w:lvl>
    <w:lvl w:ilvl="6" w:tplc="8FEAAAD4">
      <w:numFmt w:val="bullet"/>
      <w:lvlText w:val="•"/>
      <w:lvlJc w:val="left"/>
      <w:pPr>
        <w:ind w:left="2130" w:hanging="299"/>
      </w:pPr>
      <w:rPr>
        <w:rFonts w:hint="default"/>
        <w:lang w:val="pl-PL" w:eastAsia="en-US" w:bidi="ar-SA"/>
      </w:rPr>
    </w:lvl>
    <w:lvl w:ilvl="7" w:tplc="14C8A132">
      <w:numFmt w:val="bullet"/>
      <w:lvlText w:val="•"/>
      <w:lvlJc w:val="left"/>
      <w:pPr>
        <w:ind w:left="2262" w:hanging="299"/>
      </w:pPr>
      <w:rPr>
        <w:rFonts w:hint="default"/>
        <w:lang w:val="pl-PL" w:eastAsia="en-US" w:bidi="ar-SA"/>
      </w:rPr>
    </w:lvl>
    <w:lvl w:ilvl="8" w:tplc="7834EB86">
      <w:numFmt w:val="bullet"/>
      <w:lvlText w:val="•"/>
      <w:lvlJc w:val="left"/>
      <w:pPr>
        <w:ind w:left="2394" w:hanging="299"/>
      </w:pPr>
      <w:rPr>
        <w:rFonts w:hint="default"/>
        <w:lang w:val="pl-PL" w:eastAsia="en-US" w:bidi="ar-SA"/>
      </w:rPr>
    </w:lvl>
  </w:abstractNum>
  <w:abstractNum w:abstractNumId="41" w15:restartNumberingAfterBreak="0">
    <w:nsid w:val="5FFC13D0"/>
    <w:multiLevelType w:val="hybridMultilevel"/>
    <w:tmpl w:val="7FCE8DDE"/>
    <w:lvl w:ilvl="0" w:tplc="0F6844E8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D2D608C8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4258795C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21DEA1A0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296EA902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1E58612E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B90ED3A8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68FCF3DE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4BC2B290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42" w15:restartNumberingAfterBreak="0">
    <w:nsid w:val="62A363D1"/>
    <w:multiLevelType w:val="hybridMultilevel"/>
    <w:tmpl w:val="1A54581C"/>
    <w:lvl w:ilvl="0" w:tplc="C1AC9FC2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7D92BDE4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4B38098E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FD32F2FC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7014387C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5AF6FE78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F9B8CA06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E5A0E30C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D78A5FBC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43" w15:restartNumberingAfterBreak="0">
    <w:nsid w:val="63D2419B"/>
    <w:multiLevelType w:val="hybridMultilevel"/>
    <w:tmpl w:val="3C804446"/>
    <w:lvl w:ilvl="0" w:tplc="8ECCCB64">
      <w:numFmt w:val="bullet"/>
      <w:lvlText w:val="☐"/>
      <w:lvlJc w:val="left"/>
      <w:pPr>
        <w:ind w:left="405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7240A514">
      <w:numFmt w:val="bullet"/>
      <w:lvlText w:val="•"/>
      <w:lvlJc w:val="left"/>
      <w:pPr>
        <w:ind w:left="766" w:hanging="299"/>
      </w:pPr>
      <w:rPr>
        <w:rFonts w:hint="default"/>
        <w:lang w:val="pl-PL" w:eastAsia="en-US" w:bidi="ar-SA"/>
      </w:rPr>
    </w:lvl>
    <w:lvl w:ilvl="2" w:tplc="8C9A6F9A">
      <w:numFmt w:val="bullet"/>
      <w:lvlText w:val="•"/>
      <w:lvlJc w:val="left"/>
      <w:pPr>
        <w:ind w:left="1132" w:hanging="299"/>
      </w:pPr>
      <w:rPr>
        <w:rFonts w:hint="default"/>
        <w:lang w:val="pl-PL" w:eastAsia="en-US" w:bidi="ar-SA"/>
      </w:rPr>
    </w:lvl>
    <w:lvl w:ilvl="3" w:tplc="C036869C">
      <w:numFmt w:val="bullet"/>
      <w:lvlText w:val="•"/>
      <w:lvlJc w:val="left"/>
      <w:pPr>
        <w:ind w:left="1498" w:hanging="299"/>
      </w:pPr>
      <w:rPr>
        <w:rFonts w:hint="default"/>
        <w:lang w:val="pl-PL" w:eastAsia="en-US" w:bidi="ar-SA"/>
      </w:rPr>
    </w:lvl>
    <w:lvl w:ilvl="4" w:tplc="832CAAB6">
      <w:numFmt w:val="bullet"/>
      <w:lvlText w:val="•"/>
      <w:lvlJc w:val="left"/>
      <w:pPr>
        <w:ind w:left="1864" w:hanging="299"/>
      </w:pPr>
      <w:rPr>
        <w:rFonts w:hint="default"/>
        <w:lang w:val="pl-PL" w:eastAsia="en-US" w:bidi="ar-SA"/>
      </w:rPr>
    </w:lvl>
    <w:lvl w:ilvl="5" w:tplc="830625F4">
      <w:numFmt w:val="bullet"/>
      <w:lvlText w:val="•"/>
      <w:lvlJc w:val="left"/>
      <w:pPr>
        <w:ind w:left="2230" w:hanging="299"/>
      </w:pPr>
      <w:rPr>
        <w:rFonts w:hint="default"/>
        <w:lang w:val="pl-PL" w:eastAsia="en-US" w:bidi="ar-SA"/>
      </w:rPr>
    </w:lvl>
    <w:lvl w:ilvl="6" w:tplc="5018377C">
      <w:numFmt w:val="bullet"/>
      <w:lvlText w:val="•"/>
      <w:lvlJc w:val="left"/>
      <w:pPr>
        <w:ind w:left="2596" w:hanging="299"/>
      </w:pPr>
      <w:rPr>
        <w:rFonts w:hint="default"/>
        <w:lang w:val="pl-PL" w:eastAsia="en-US" w:bidi="ar-SA"/>
      </w:rPr>
    </w:lvl>
    <w:lvl w:ilvl="7" w:tplc="F18E6F9A">
      <w:numFmt w:val="bullet"/>
      <w:lvlText w:val="•"/>
      <w:lvlJc w:val="left"/>
      <w:pPr>
        <w:ind w:left="2962" w:hanging="299"/>
      </w:pPr>
      <w:rPr>
        <w:rFonts w:hint="default"/>
        <w:lang w:val="pl-PL" w:eastAsia="en-US" w:bidi="ar-SA"/>
      </w:rPr>
    </w:lvl>
    <w:lvl w:ilvl="8" w:tplc="03AC3034">
      <w:numFmt w:val="bullet"/>
      <w:lvlText w:val="•"/>
      <w:lvlJc w:val="left"/>
      <w:pPr>
        <w:ind w:left="3328" w:hanging="299"/>
      </w:pPr>
      <w:rPr>
        <w:rFonts w:hint="default"/>
        <w:lang w:val="pl-PL" w:eastAsia="en-US" w:bidi="ar-SA"/>
      </w:rPr>
    </w:lvl>
  </w:abstractNum>
  <w:abstractNum w:abstractNumId="44" w15:restartNumberingAfterBreak="0">
    <w:nsid w:val="65414CE5"/>
    <w:multiLevelType w:val="hybridMultilevel"/>
    <w:tmpl w:val="886C1504"/>
    <w:lvl w:ilvl="0" w:tplc="ABA44106">
      <w:numFmt w:val="bullet"/>
      <w:lvlText w:val="☐"/>
      <w:lvlJc w:val="left"/>
      <w:pPr>
        <w:ind w:left="1370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001688FE">
      <w:numFmt w:val="bullet"/>
      <w:lvlText w:val="•"/>
      <w:lvlJc w:val="left"/>
      <w:pPr>
        <w:ind w:left="1510" w:hanging="299"/>
      </w:pPr>
      <w:rPr>
        <w:rFonts w:hint="default"/>
        <w:lang w:val="pl-PL" w:eastAsia="en-US" w:bidi="ar-SA"/>
      </w:rPr>
    </w:lvl>
    <w:lvl w:ilvl="2" w:tplc="22600BDE">
      <w:numFmt w:val="bullet"/>
      <w:lvlText w:val="•"/>
      <w:lvlJc w:val="left"/>
      <w:pPr>
        <w:ind w:left="1641" w:hanging="299"/>
      </w:pPr>
      <w:rPr>
        <w:rFonts w:hint="default"/>
        <w:lang w:val="pl-PL" w:eastAsia="en-US" w:bidi="ar-SA"/>
      </w:rPr>
    </w:lvl>
    <w:lvl w:ilvl="3" w:tplc="C896B422">
      <w:numFmt w:val="bullet"/>
      <w:lvlText w:val="•"/>
      <w:lvlJc w:val="left"/>
      <w:pPr>
        <w:ind w:left="1772" w:hanging="299"/>
      </w:pPr>
      <w:rPr>
        <w:rFonts w:hint="default"/>
        <w:lang w:val="pl-PL" w:eastAsia="en-US" w:bidi="ar-SA"/>
      </w:rPr>
    </w:lvl>
    <w:lvl w:ilvl="4" w:tplc="01D8153A">
      <w:numFmt w:val="bullet"/>
      <w:lvlText w:val="•"/>
      <w:lvlJc w:val="left"/>
      <w:pPr>
        <w:ind w:left="1903" w:hanging="299"/>
      </w:pPr>
      <w:rPr>
        <w:rFonts w:hint="default"/>
        <w:lang w:val="pl-PL" w:eastAsia="en-US" w:bidi="ar-SA"/>
      </w:rPr>
    </w:lvl>
    <w:lvl w:ilvl="5" w:tplc="AE3E11D2">
      <w:numFmt w:val="bullet"/>
      <w:lvlText w:val="•"/>
      <w:lvlJc w:val="left"/>
      <w:pPr>
        <w:ind w:left="2034" w:hanging="299"/>
      </w:pPr>
      <w:rPr>
        <w:rFonts w:hint="default"/>
        <w:lang w:val="pl-PL" w:eastAsia="en-US" w:bidi="ar-SA"/>
      </w:rPr>
    </w:lvl>
    <w:lvl w:ilvl="6" w:tplc="1B26E2D4">
      <w:numFmt w:val="bullet"/>
      <w:lvlText w:val="•"/>
      <w:lvlJc w:val="left"/>
      <w:pPr>
        <w:ind w:left="2165" w:hanging="299"/>
      </w:pPr>
      <w:rPr>
        <w:rFonts w:hint="default"/>
        <w:lang w:val="pl-PL" w:eastAsia="en-US" w:bidi="ar-SA"/>
      </w:rPr>
    </w:lvl>
    <w:lvl w:ilvl="7" w:tplc="6D7EDD4C">
      <w:numFmt w:val="bullet"/>
      <w:lvlText w:val="•"/>
      <w:lvlJc w:val="left"/>
      <w:pPr>
        <w:ind w:left="2296" w:hanging="299"/>
      </w:pPr>
      <w:rPr>
        <w:rFonts w:hint="default"/>
        <w:lang w:val="pl-PL" w:eastAsia="en-US" w:bidi="ar-SA"/>
      </w:rPr>
    </w:lvl>
    <w:lvl w:ilvl="8" w:tplc="44EA195C">
      <w:numFmt w:val="bullet"/>
      <w:lvlText w:val="•"/>
      <w:lvlJc w:val="left"/>
      <w:pPr>
        <w:ind w:left="2427" w:hanging="299"/>
      </w:pPr>
      <w:rPr>
        <w:rFonts w:hint="default"/>
        <w:lang w:val="pl-PL" w:eastAsia="en-US" w:bidi="ar-SA"/>
      </w:rPr>
    </w:lvl>
  </w:abstractNum>
  <w:abstractNum w:abstractNumId="45" w15:restartNumberingAfterBreak="0">
    <w:nsid w:val="654F4F53"/>
    <w:multiLevelType w:val="hybridMultilevel"/>
    <w:tmpl w:val="C546927A"/>
    <w:lvl w:ilvl="0" w:tplc="D536355C">
      <w:numFmt w:val="bullet"/>
      <w:lvlText w:val="☐"/>
      <w:lvlJc w:val="left"/>
      <w:pPr>
        <w:ind w:left="1367" w:hanging="347"/>
      </w:pPr>
      <w:rPr>
        <w:rFonts w:ascii="MS Gothic" w:eastAsia="MS Gothic" w:hAnsi="MS Gothic" w:cs="MS Gothic" w:hint="default"/>
        <w:b w:val="0"/>
        <w:bCs w:val="0"/>
        <w:i w:val="0"/>
        <w:iCs w:val="0"/>
        <w:spacing w:val="0"/>
        <w:w w:val="101"/>
        <w:sz w:val="32"/>
        <w:szCs w:val="32"/>
        <w:lang w:val="pl-PL" w:eastAsia="en-US" w:bidi="ar-SA"/>
      </w:rPr>
    </w:lvl>
    <w:lvl w:ilvl="1" w:tplc="8F3C6D02">
      <w:numFmt w:val="bullet"/>
      <w:lvlText w:val="•"/>
      <w:lvlJc w:val="left"/>
      <w:pPr>
        <w:ind w:left="1487" w:hanging="347"/>
      </w:pPr>
      <w:rPr>
        <w:rFonts w:hint="default"/>
        <w:lang w:val="pl-PL" w:eastAsia="en-US" w:bidi="ar-SA"/>
      </w:rPr>
    </w:lvl>
    <w:lvl w:ilvl="2" w:tplc="4C608694">
      <w:numFmt w:val="bullet"/>
      <w:lvlText w:val="•"/>
      <w:lvlJc w:val="left"/>
      <w:pPr>
        <w:ind w:left="1615" w:hanging="347"/>
      </w:pPr>
      <w:rPr>
        <w:rFonts w:hint="default"/>
        <w:lang w:val="pl-PL" w:eastAsia="en-US" w:bidi="ar-SA"/>
      </w:rPr>
    </w:lvl>
    <w:lvl w:ilvl="3" w:tplc="6D54AB5E">
      <w:numFmt w:val="bullet"/>
      <w:lvlText w:val="•"/>
      <w:lvlJc w:val="left"/>
      <w:pPr>
        <w:ind w:left="1742" w:hanging="347"/>
      </w:pPr>
      <w:rPr>
        <w:rFonts w:hint="default"/>
        <w:lang w:val="pl-PL" w:eastAsia="en-US" w:bidi="ar-SA"/>
      </w:rPr>
    </w:lvl>
    <w:lvl w:ilvl="4" w:tplc="D03E9928">
      <w:numFmt w:val="bullet"/>
      <w:lvlText w:val="•"/>
      <w:lvlJc w:val="left"/>
      <w:pPr>
        <w:ind w:left="1870" w:hanging="347"/>
      </w:pPr>
      <w:rPr>
        <w:rFonts w:hint="default"/>
        <w:lang w:val="pl-PL" w:eastAsia="en-US" w:bidi="ar-SA"/>
      </w:rPr>
    </w:lvl>
    <w:lvl w:ilvl="5" w:tplc="0AD85EFA">
      <w:numFmt w:val="bullet"/>
      <w:lvlText w:val="•"/>
      <w:lvlJc w:val="left"/>
      <w:pPr>
        <w:ind w:left="1998" w:hanging="347"/>
      </w:pPr>
      <w:rPr>
        <w:rFonts w:hint="default"/>
        <w:lang w:val="pl-PL" w:eastAsia="en-US" w:bidi="ar-SA"/>
      </w:rPr>
    </w:lvl>
    <w:lvl w:ilvl="6" w:tplc="11E62554">
      <w:numFmt w:val="bullet"/>
      <w:lvlText w:val="•"/>
      <w:lvlJc w:val="left"/>
      <w:pPr>
        <w:ind w:left="2125" w:hanging="347"/>
      </w:pPr>
      <w:rPr>
        <w:rFonts w:hint="default"/>
        <w:lang w:val="pl-PL" w:eastAsia="en-US" w:bidi="ar-SA"/>
      </w:rPr>
    </w:lvl>
    <w:lvl w:ilvl="7" w:tplc="5EF8E046">
      <w:numFmt w:val="bullet"/>
      <w:lvlText w:val="•"/>
      <w:lvlJc w:val="left"/>
      <w:pPr>
        <w:ind w:left="2253" w:hanging="347"/>
      </w:pPr>
      <w:rPr>
        <w:rFonts w:hint="default"/>
        <w:lang w:val="pl-PL" w:eastAsia="en-US" w:bidi="ar-SA"/>
      </w:rPr>
    </w:lvl>
    <w:lvl w:ilvl="8" w:tplc="9E92C0F6">
      <w:numFmt w:val="bullet"/>
      <w:lvlText w:val="•"/>
      <w:lvlJc w:val="left"/>
      <w:pPr>
        <w:ind w:left="2380" w:hanging="347"/>
      </w:pPr>
      <w:rPr>
        <w:rFonts w:hint="default"/>
        <w:lang w:val="pl-PL" w:eastAsia="en-US" w:bidi="ar-SA"/>
      </w:rPr>
    </w:lvl>
  </w:abstractNum>
  <w:abstractNum w:abstractNumId="46" w15:restartNumberingAfterBreak="0">
    <w:nsid w:val="664B26F8"/>
    <w:multiLevelType w:val="hybridMultilevel"/>
    <w:tmpl w:val="7396BE36"/>
    <w:lvl w:ilvl="0" w:tplc="8F4AA98C">
      <w:numFmt w:val="bullet"/>
      <w:lvlText w:val="☐"/>
      <w:lvlJc w:val="left"/>
      <w:pPr>
        <w:ind w:left="134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E4809E0A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73F4E844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2C6A2BF8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150E21AC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495A53BA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9886C502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5E520004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EA067938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abstractNum w:abstractNumId="47" w15:restartNumberingAfterBreak="0">
    <w:nsid w:val="6C972E5E"/>
    <w:multiLevelType w:val="hybridMultilevel"/>
    <w:tmpl w:val="ED14B5A4"/>
    <w:lvl w:ilvl="0" w:tplc="DBB083A8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1803104">
      <w:numFmt w:val="bullet"/>
      <w:lvlText w:val="•"/>
      <w:lvlJc w:val="left"/>
      <w:pPr>
        <w:ind w:left="1052" w:hanging="299"/>
      </w:pPr>
      <w:rPr>
        <w:rFonts w:hint="default"/>
        <w:lang w:val="pl-PL" w:eastAsia="en-US" w:bidi="ar-SA"/>
      </w:rPr>
    </w:lvl>
    <w:lvl w:ilvl="2" w:tplc="CF3E27FC">
      <w:numFmt w:val="bullet"/>
      <w:lvlText w:val="•"/>
      <w:lvlJc w:val="left"/>
      <w:pPr>
        <w:ind w:left="1705" w:hanging="299"/>
      </w:pPr>
      <w:rPr>
        <w:rFonts w:hint="default"/>
        <w:lang w:val="pl-PL" w:eastAsia="en-US" w:bidi="ar-SA"/>
      </w:rPr>
    </w:lvl>
    <w:lvl w:ilvl="3" w:tplc="4A0E8B1A">
      <w:numFmt w:val="bullet"/>
      <w:lvlText w:val="•"/>
      <w:lvlJc w:val="left"/>
      <w:pPr>
        <w:ind w:left="2358" w:hanging="299"/>
      </w:pPr>
      <w:rPr>
        <w:rFonts w:hint="default"/>
        <w:lang w:val="pl-PL" w:eastAsia="en-US" w:bidi="ar-SA"/>
      </w:rPr>
    </w:lvl>
    <w:lvl w:ilvl="4" w:tplc="E924B276">
      <w:numFmt w:val="bullet"/>
      <w:lvlText w:val="•"/>
      <w:lvlJc w:val="left"/>
      <w:pPr>
        <w:ind w:left="3011" w:hanging="299"/>
      </w:pPr>
      <w:rPr>
        <w:rFonts w:hint="default"/>
        <w:lang w:val="pl-PL" w:eastAsia="en-US" w:bidi="ar-SA"/>
      </w:rPr>
    </w:lvl>
    <w:lvl w:ilvl="5" w:tplc="CABC26E4">
      <w:numFmt w:val="bullet"/>
      <w:lvlText w:val="•"/>
      <w:lvlJc w:val="left"/>
      <w:pPr>
        <w:ind w:left="3664" w:hanging="299"/>
      </w:pPr>
      <w:rPr>
        <w:rFonts w:hint="default"/>
        <w:lang w:val="pl-PL" w:eastAsia="en-US" w:bidi="ar-SA"/>
      </w:rPr>
    </w:lvl>
    <w:lvl w:ilvl="6" w:tplc="57D27EB4">
      <w:numFmt w:val="bullet"/>
      <w:lvlText w:val="•"/>
      <w:lvlJc w:val="left"/>
      <w:pPr>
        <w:ind w:left="4316" w:hanging="299"/>
      </w:pPr>
      <w:rPr>
        <w:rFonts w:hint="default"/>
        <w:lang w:val="pl-PL" w:eastAsia="en-US" w:bidi="ar-SA"/>
      </w:rPr>
    </w:lvl>
    <w:lvl w:ilvl="7" w:tplc="59881658">
      <w:numFmt w:val="bullet"/>
      <w:lvlText w:val="•"/>
      <w:lvlJc w:val="left"/>
      <w:pPr>
        <w:ind w:left="4969" w:hanging="299"/>
      </w:pPr>
      <w:rPr>
        <w:rFonts w:hint="default"/>
        <w:lang w:val="pl-PL" w:eastAsia="en-US" w:bidi="ar-SA"/>
      </w:rPr>
    </w:lvl>
    <w:lvl w:ilvl="8" w:tplc="A192C5F4">
      <w:numFmt w:val="bullet"/>
      <w:lvlText w:val="•"/>
      <w:lvlJc w:val="left"/>
      <w:pPr>
        <w:ind w:left="5622" w:hanging="299"/>
      </w:pPr>
      <w:rPr>
        <w:rFonts w:hint="default"/>
        <w:lang w:val="pl-PL" w:eastAsia="en-US" w:bidi="ar-SA"/>
      </w:rPr>
    </w:lvl>
  </w:abstractNum>
  <w:abstractNum w:abstractNumId="48" w15:restartNumberingAfterBreak="0">
    <w:nsid w:val="6D594798"/>
    <w:multiLevelType w:val="hybridMultilevel"/>
    <w:tmpl w:val="9230A2A2"/>
    <w:lvl w:ilvl="0" w:tplc="9002368A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B6160ECE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5FFA79F4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01F46700">
      <w:numFmt w:val="bullet"/>
      <w:lvlText w:val="•"/>
      <w:lvlJc w:val="left"/>
      <w:pPr>
        <w:ind w:left="1091" w:hanging="299"/>
      </w:pPr>
      <w:rPr>
        <w:rFonts w:hint="default"/>
        <w:lang w:val="pl-PL" w:eastAsia="en-US" w:bidi="ar-SA"/>
      </w:rPr>
    </w:lvl>
    <w:lvl w:ilvl="4" w:tplc="F3F0FCE4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41D040DC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A290F6B2">
      <w:numFmt w:val="bullet"/>
      <w:lvlText w:val="•"/>
      <w:lvlJc w:val="left"/>
      <w:pPr>
        <w:ind w:left="1783" w:hanging="299"/>
      </w:pPr>
      <w:rPr>
        <w:rFonts w:hint="default"/>
        <w:lang w:val="pl-PL" w:eastAsia="en-US" w:bidi="ar-SA"/>
      </w:rPr>
    </w:lvl>
    <w:lvl w:ilvl="7" w:tplc="92B8397A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7F6610B6">
      <w:numFmt w:val="bullet"/>
      <w:lvlText w:val="•"/>
      <w:lvlJc w:val="left"/>
      <w:pPr>
        <w:ind w:left="2244" w:hanging="299"/>
      </w:pPr>
      <w:rPr>
        <w:rFonts w:hint="default"/>
        <w:lang w:val="pl-PL" w:eastAsia="en-US" w:bidi="ar-SA"/>
      </w:rPr>
    </w:lvl>
  </w:abstractNum>
  <w:abstractNum w:abstractNumId="49" w15:restartNumberingAfterBreak="0">
    <w:nsid w:val="6DC85481"/>
    <w:multiLevelType w:val="hybridMultilevel"/>
    <w:tmpl w:val="23525A2A"/>
    <w:lvl w:ilvl="0" w:tplc="75B666CE">
      <w:numFmt w:val="bullet"/>
      <w:lvlText w:val="☐"/>
      <w:lvlJc w:val="left"/>
      <w:pPr>
        <w:ind w:left="40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32"/>
        <w:szCs w:val="32"/>
        <w:lang w:val="pl-PL" w:eastAsia="en-US" w:bidi="ar-SA"/>
      </w:rPr>
    </w:lvl>
    <w:lvl w:ilvl="1" w:tplc="51B031CC">
      <w:numFmt w:val="bullet"/>
      <w:lvlText w:val="•"/>
      <w:lvlJc w:val="left"/>
      <w:pPr>
        <w:ind w:left="630" w:hanging="299"/>
      </w:pPr>
      <w:rPr>
        <w:rFonts w:hint="default"/>
        <w:lang w:val="pl-PL" w:eastAsia="en-US" w:bidi="ar-SA"/>
      </w:rPr>
    </w:lvl>
    <w:lvl w:ilvl="2" w:tplc="A4F0FED0">
      <w:numFmt w:val="bullet"/>
      <w:lvlText w:val="•"/>
      <w:lvlJc w:val="left"/>
      <w:pPr>
        <w:ind w:left="861" w:hanging="299"/>
      </w:pPr>
      <w:rPr>
        <w:rFonts w:hint="default"/>
        <w:lang w:val="pl-PL" w:eastAsia="en-US" w:bidi="ar-SA"/>
      </w:rPr>
    </w:lvl>
    <w:lvl w:ilvl="3" w:tplc="1E96EAF0">
      <w:numFmt w:val="bullet"/>
      <w:lvlText w:val="•"/>
      <w:lvlJc w:val="left"/>
      <w:pPr>
        <w:ind w:left="1092" w:hanging="299"/>
      </w:pPr>
      <w:rPr>
        <w:rFonts w:hint="default"/>
        <w:lang w:val="pl-PL" w:eastAsia="en-US" w:bidi="ar-SA"/>
      </w:rPr>
    </w:lvl>
    <w:lvl w:ilvl="4" w:tplc="84D42FCC">
      <w:numFmt w:val="bullet"/>
      <w:lvlText w:val="•"/>
      <w:lvlJc w:val="left"/>
      <w:pPr>
        <w:ind w:left="1322" w:hanging="299"/>
      </w:pPr>
      <w:rPr>
        <w:rFonts w:hint="default"/>
        <w:lang w:val="pl-PL" w:eastAsia="en-US" w:bidi="ar-SA"/>
      </w:rPr>
    </w:lvl>
    <w:lvl w:ilvl="5" w:tplc="1D3C123C">
      <w:numFmt w:val="bullet"/>
      <w:lvlText w:val="•"/>
      <w:lvlJc w:val="left"/>
      <w:pPr>
        <w:ind w:left="1553" w:hanging="299"/>
      </w:pPr>
      <w:rPr>
        <w:rFonts w:hint="default"/>
        <w:lang w:val="pl-PL" w:eastAsia="en-US" w:bidi="ar-SA"/>
      </w:rPr>
    </w:lvl>
    <w:lvl w:ilvl="6" w:tplc="DF0424B8">
      <w:numFmt w:val="bullet"/>
      <w:lvlText w:val="•"/>
      <w:lvlJc w:val="left"/>
      <w:pPr>
        <w:ind w:left="1784" w:hanging="299"/>
      </w:pPr>
      <w:rPr>
        <w:rFonts w:hint="default"/>
        <w:lang w:val="pl-PL" w:eastAsia="en-US" w:bidi="ar-SA"/>
      </w:rPr>
    </w:lvl>
    <w:lvl w:ilvl="7" w:tplc="E81868DE">
      <w:numFmt w:val="bullet"/>
      <w:lvlText w:val="•"/>
      <w:lvlJc w:val="left"/>
      <w:pPr>
        <w:ind w:left="2014" w:hanging="299"/>
      </w:pPr>
      <w:rPr>
        <w:rFonts w:hint="default"/>
        <w:lang w:val="pl-PL" w:eastAsia="en-US" w:bidi="ar-SA"/>
      </w:rPr>
    </w:lvl>
    <w:lvl w:ilvl="8" w:tplc="A4501EB0">
      <w:numFmt w:val="bullet"/>
      <w:lvlText w:val="•"/>
      <w:lvlJc w:val="left"/>
      <w:pPr>
        <w:ind w:left="2245" w:hanging="299"/>
      </w:pPr>
      <w:rPr>
        <w:rFonts w:hint="default"/>
        <w:lang w:val="pl-PL" w:eastAsia="en-US" w:bidi="ar-SA"/>
      </w:rPr>
    </w:lvl>
  </w:abstractNum>
  <w:abstractNum w:abstractNumId="50" w15:restartNumberingAfterBreak="0">
    <w:nsid w:val="6F915858"/>
    <w:multiLevelType w:val="hybridMultilevel"/>
    <w:tmpl w:val="D94A6D60"/>
    <w:lvl w:ilvl="0" w:tplc="6880855C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BB869D5A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2684E14A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59B29302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350A0B92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58483CF4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B2AAA41C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415E1EE0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ED101104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51" w15:restartNumberingAfterBreak="0">
    <w:nsid w:val="72F90352"/>
    <w:multiLevelType w:val="hybridMultilevel"/>
    <w:tmpl w:val="FC4A4ED8"/>
    <w:lvl w:ilvl="0" w:tplc="1A769AE2">
      <w:numFmt w:val="bullet"/>
      <w:lvlText w:val="☐"/>
      <w:lvlJc w:val="left"/>
      <w:pPr>
        <w:ind w:left="403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51ACA044">
      <w:numFmt w:val="bullet"/>
      <w:lvlText w:val="•"/>
      <w:lvlJc w:val="left"/>
      <w:pPr>
        <w:ind w:left="1052" w:hanging="299"/>
      </w:pPr>
      <w:rPr>
        <w:rFonts w:hint="default"/>
        <w:lang w:val="pl-PL" w:eastAsia="en-US" w:bidi="ar-SA"/>
      </w:rPr>
    </w:lvl>
    <w:lvl w:ilvl="2" w:tplc="E812BB60">
      <w:numFmt w:val="bullet"/>
      <w:lvlText w:val="•"/>
      <w:lvlJc w:val="left"/>
      <w:pPr>
        <w:ind w:left="1705" w:hanging="299"/>
      </w:pPr>
      <w:rPr>
        <w:rFonts w:hint="default"/>
        <w:lang w:val="pl-PL" w:eastAsia="en-US" w:bidi="ar-SA"/>
      </w:rPr>
    </w:lvl>
    <w:lvl w:ilvl="3" w:tplc="02BC693A">
      <w:numFmt w:val="bullet"/>
      <w:lvlText w:val="•"/>
      <w:lvlJc w:val="left"/>
      <w:pPr>
        <w:ind w:left="2358" w:hanging="299"/>
      </w:pPr>
      <w:rPr>
        <w:rFonts w:hint="default"/>
        <w:lang w:val="pl-PL" w:eastAsia="en-US" w:bidi="ar-SA"/>
      </w:rPr>
    </w:lvl>
    <w:lvl w:ilvl="4" w:tplc="4B1604F4">
      <w:numFmt w:val="bullet"/>
      <w:lvlText w:val="•"/>
      <w:lvlJc w:val="left"/>
      <w:pPr>
        <w:ind w:left="3011" w:hanging="299"/>
      </w:pPr>
      <w:rPr>
        <w:rFonts w:hint="default"/>
        <w:lang w:val="pl-PL" w:eastAsia="en-US" w:bidi="ar-SA"/>
      </w:rPr>
    </w:lvl>
    <w:lvl w:ilvl="5" w:tplc="82EC2876">
      <w:numFmt w:val="bullet"/>
      <w:lvlText w:val="•"/>
      <w:lvlJc w:val="left"/>
      <w:pPr>
        <w:ind w:left="3664" w:hanging="299"/>
      </w:pPr>
      <w:rPr>
        <w:rFonts w:hint="default"/>
        <w:lang w:val="pl-PL" w:eastAsia="en-US" w:bidi="ar-SA"/>
      </w:rPr>
    </w:lvl>
    <w:lvl w:ilvl="6" w:tplc="79B23C1C">
      <w:numFmt w:val="bullet"/>
      <w:lvlText w:val="•"/>
      <w:lvlJc w:val="left"/>
      <w:pPr>
        <w:ind w:left="4316" w:hanging="299"/>
      </w:pPr>
      <w:rPr>
        <w:rFonts w:hint="default"/>
        <w:lang w:val="pl-PL" w:eastAsia="en-US" w:bidi="ar-SA"/>
      </w:rPr>
    </w:lvl>
    <w:lvl w:ilvl="7" w:tplc="91086038">
      <w:numFmt w:val="bullet"/>
      <w:lvlText w:val="•"/>
      <w:lvlJc w:val="left"/>
      <w:pPr>
        <w:ind w:left="4969" w:hanging="299"/>
      </w:pPr>
      <w:rPr>
        <w:rFonts w:hint="default"/>
        <w:lang w:val="pl-PL" w:eastAsia="en-US" w:bidi="ar-SA"/>
      </w:rPr>
    </w:lvl>
    <w:lvl w:ilvl="8" w:tplc="9D0A3048">
      <w:numFmt w:val="bullet"/>
      <w:lvlText w:val="•"/>
      <w:lvlJc w:val="left"/>
      <w:pPr>
        <w:ind w:left="5622" w:hanging="299"/>
      </w:pPr>
      <w:rPr>
        <w:rFonts w:hint="default"/>
        <w:lang w:val="pl-PL" w:eastAsia="en-US" w:bidi="ar-SA"/>
      </w:rPr>
    </w:lvl>
  </w:abstractNum>
  <w:abstractNum w:abstractNumId="52" w15:restartNumberingAfterBreak="0">
    <w:nsid w:val="76032D42"/>
    <w:multiLevelType w:val="hybridMultilevel"/>
    <w:tmpl w:val="F9F26A72"/>
    <w:lvl w:ilvl="0" w:tplc="10747A16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17E04BE2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8898B2EC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840AEAB6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F982A1F0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EF5A149C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08ECC900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81E016C8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531CBC58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53" w15:restartNumberingAfterBreak="0">
    <w:nsid w:val="7DF75209"/>
    <w:multiLevelType w:val="hybridMultilevel"/>
    <w:tmpl w:val="ED6CFB74"/>
    <w:lvl w:ilvl="0" w:tplc="539E453C">
      <w:numFmt w:val="bullet"/>
      <w:lvlText w:val="☐"/>
      <w:lvlJc w:val="left"/>
      <w:pPr>
        <w:ind w:left="402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738AFA4E">
      <w:numFmt w:val="bullet"/>
      <w:lvlText w:val="•"/>
      <w:lvlJc w:val="left"/>
      <w:pPr>
        <w:ind w:left="628" w:hanging="299"/>
      </w:pPr>
      <w:rPr>
        <w:rFonts w:hint="default"/>
        <w:lang w:val="pl-PL" w:eastAsia="en-US" w:bidi="ar-SA"/>
      </w:rPr>
    </w:lvl>
    <w:lvl w:ilvl="2" w:tplc="3FFE773A">
      <w:numFmt w:val="bullet"/>
      <w:lvlText w:val="•"/>
      <w:lvlJc w:val="left"/>
      <w:pPr>
        <w:ind w:left="857" w:hanging="299"/>
      </w:pPr>
      <w:rPr>
        <w:rFonts w:hint="default"/>
        <w:lang w:val="pl-PL" w:eastAsia="en-US" w:bidi="ar-SA"/>
      </w:rPr>
    </w:lvl>
    <w:lvl w:ilvl="3" w:tplc="6E402B88">
      <w:numFmt w:val="bullet"/>
      <w:lvlText w:val="•"/>
      <w:lvlJc w:val="left"/>
      <w:pPr>
        <w:ind w:left="1086" w:hanging="299"/>
      </w:pPr>
      <w:rPr>
        <w:rFonts w:hint="default"/>
        <w:lang w:val="pl-PL" w:eastAsia="en-US" w:bidi="ar-SA"/>
      </w:rPr>
    </w:lvl>
    <w:lvl w:ilvl="4" w:tplc="8EDE6EEC">
      <w:numFmt w:val="bullet"/>
      <w:lvlText w:val="•"/>
      <w:lvlJc w:val="left"/>
      <w:pPr>
        <w:ind w:left="1315" w:hanging="299"/>
      </w:pPr>
      <w:rPr>
        <w:rFonts w:hint="default"/>
        <w:lang w:val="pl-PL" w:eastAsia="en-US" w:bidi="ar-SA"/>
      </w:rPr>
    </w:lvl>
    <w:lvl w:ilvl="5" w:tplc="CBFC29FA">
      <w:numFmt w:val="bullet"/>
      <w:lvlText w:val="•"/>
      <w:lvlJc w:val="left"/>
      <w:pPr>
        <w:ind w:left="1544" w:hanging="299"/>
      </w:pPr>
      <w:rPr>
        <w:rFonts w:hint="default"/>
        <w:lang w:val="pl-PL" w:eastAsia="en-US" w:bidi="ar-SA"/>
      </w:rPr>
    </w:lvl>
    <w:lvl w:ilvl="6" w:tplc="A0323470">
      <w:numFmt w:val="bullet"/>
      <w:lvlText w:val="•"/>
      <w:lvlJc w:val="left"/>
      <w:pPr>
        <w:ind w:left="1773" w:hanging="299"/>
      </w:pPr>
      <w:rPr>
        <w:rFonts w:hint="default"/>
        <w:lang w:val="pl-PL" w:eastAsia="en-US" w:bidi="ar-SA"/>
      </w:rPr>
    </w:lvl>
    <w:lvl w:ilvl="7" w:tplc="2A349002">
      <w:numFmt w:val="bullet"/>
      <w:lvlText w:val="•"/>
      <w:lvlJc w:val="left"/>
      <w:pPr>
        <w:ind w:left="2002" w:hanging="299"/>
      </w:pPr>
      <w:rPr>
        <w:rFonts w:hint="default"/>
        <w:lang w:val="pl-PL" w:eastAsia="en-US" w:bidi="ar-SA"/>
      </w:rPr>
    </w:lvl>
    <w:lvl w:ilvl="8" w:tplc="2D847A6A">
      <w:numFmt w:val="bullet"/>
      <w:lvlText w:val="•"/>
      <w:lvlJc w:val="left"/>
      <w:pPr>
        <w:ind w:left="2231" w:hanging="299"/>
      </w:pPr>
      <w:rPr>
        <w:rFonts w:hint="default"/>
        <w:lang w:val="pl-PL" w:eastAsia="en-US" w:bidi="ar-SA"/>
      </w:rPr>
    </w:lvl>
  </w:abstractNum>
  <w:abstractNum w:abstractNumId="54" w15:restartNumberingAfterBreak="0">
    <w:nsid w:val="7F0376B3"/>
    <w:multiLevelType w:val="hybridMultilevel"/>
    <w:tmpl w:val="E22663BE"/>
    <w:lvl w:ilvl="0" w:tplc="CD4A402C">
      <w:numFmt w:val="bullet"/>
      <w:lvlText w:val="☐"/>
      <w:lvlJc w:val="left"/>
      <w:pPr>
        <w:ind w:left="1341" w:hanging="299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-1"/>
        <w:w w:val="100"/>
        <w:sz w:val="32"/>
        <w:szCs w:val="32"/>
        <w:lang w:val="pl-PL" w:eastAsia="en-US" w:bidi="ar-SA"/>
      </w:rPr>
    </w:lvl>
    <w:lvl w:ilvl="1" w:tplc="3094188A">
      <w:numFmt w:val="bullet"/>
      <w:lvlText w:val="•"/>
      <w:lvlJc w:val="left"/>
      <w:pPr>
        <w:ind w:left="1469" w:hanging="299"/>
      </w:pPr>
      <w:rPr>
        <w:rFonts w:hint="default"/>
        <w:lang w:val="pl-PL" w:eastAsia="en-US" w:bidi="ar-SA"/>
      </w:rPr>
    </w:lvl>
    <w:lvl w:ilvl="2" w:tplc="C652E432">
      <w:numFmt w:val="bullet"/>
      <w:lvlText w:val="•"/>
      <w:lvlJc w:val="left"/>
      <w:pPr>
        <w:ind w:left="1599" w:hanging="299"/>
      </w:pPr>
      <w:rPr>
        <w:rFonts w:hint="default"/>
        <w:lang w:val="pl-PL" w:eastAsia="en-US" w:bidi="ar-SA"/>
      </w:rPr>
    </w:lvl>
    <w:lvl w:ilvl="3" w:tplc="FC76DA96">
      <w:numFmt w:val="bullet"/>
      <w:lvlText w:val="•"/>
      <w:lvlJc w:val="left"/>
      <w:pPr>
        <w:ind w:left="1728" w:hanging="299"/>
      </w:pPr>
      <w:rPr>
        <w:rFonts w:hint="default"/>
        <w:lang w:val="pl-PL" w:eastAsia="en-US" w:bidi="ar-SA"/>
      </w:rPr>
    </w:lvl>
    <w:lvl w:ilvl="4" w:tplc="69869D96">
      <w:numFmt w:val="bullet"/>
      <w:lvlText w:val="•"/>
      <w:lvlJc w:val="left"/>
      <w:pPr>
        <w:ind w:left="1858" w:hanging="299"/>
      </w:pPr>
      <w:rPr>
        <w:rFonts w:hint="default"/>
        <w:lang w:val="pl-PL" w:eastAsia="en-US" w:bidi="ar-SA"/>
      </w:rPr>
    </w:lvl>
    <w:lvl w:ilvl="5" w:tplc="132AA898">
      <w:numFmt w:val="bullet"/>
      <w:lvlText w:val="•"/>
      <w:lvlJc w:val="left"/>
      <w:pPr>
        <w:ind w:left="1988" w:hanging="299"/>
      </w:pPr>
      <w:rPr>
        <w:rFonts w:hint="default"/>
        <w:lang w:val="pl-PL" w:eastAsia="en-US" w:bidi="ar-SA"/>
      </w:rPr>
    </w:lvl>
    <w:lvl w:ilvl="6" w:tplc="5288C0D0">
      <w:numFmt w:val="bullet"/>
      <w:lvlText w:val="•"/>
      <w:lvlJc w:val="left"/>
      <w:pPr>
        <w:ind w:left="2117" w:hanging="299"/>
      </w:pPr>
      <w:rPr>
        <w:rFonts w:hint="default"/>
        <w:lang w:val="pl-PL" w:eastAsia="en-US" w:bidi="ar-SA"/>
      </w:rPr>
    </w:lvl>
    <w:lvl w:ilvl="7" w:tplc="9B0A3BA0">
      <w:numFmt w:val="bullet"/>
      <w:lvlText w:val="•"/>
      <w:lvlJc w:val="left"/>
      <w:pPr>
        <w:ind w:left="2247" w:hanging="299"/>
      </w:pPr>
      <w:rPr>
        <w:rFonts w:hint="default"/>
        <w:lang w:val="pl-PL" w:eastAsia="en-US" w:bidi="ar-SA"/>
      </w:rPr>
    </w:lvl>
    <w:lvl w:ilvl="8" w:tplc="FA7E6D90">
      <w:numFmt w:val="bullet"/>
      <w:lvlText w:val="•"/>
      <w:lvlJc w:val="left"/>
      <w:pPr>
        <w:ind w:left="2376" w:hanging="299"/>
      </w:pPr>
      <w:rPr>
        <w:rFonts w:hint="default"/>
        <w:lang w:val="pl-PL" w:eastAsia="en-US" w:bidi="ar-SA"/>
      </w:rPr>
    </w:lvl>
  </w:abstractNum>
  <w:num w:numId="1">
    <w:abstractNumId w:val="43"/>
  </w:num>
  <w:num w:numId="2">
    <w:abstractNumId w:val="29"/>
  </w:num>
  <w:num w:numId="3">
    <w:abstractNumId w:val="41"/>
  </w:num>
  <w:num w:numId="4">
    <w:abstractNumId w:val="47"/>
  </w:num>
  <w:num w:numId="5">
    <w:abstractNumId w:val="48"/>
  </w:num>
  <w:num w:numId="6">
    <w:abstractNumId w:val="27"/>
  </w:num>
  <w:num w:numId="7">
    <w:abstractNumId w:val="16"/>
  </w:num>
  <w:num w:numId="8">
    <w:abstractNumId w:val="0"/>
  </w:num>
  <w:num w:numId="9">
    <w:abstractNumId w:val="51"/>
  </w:num>
  <w:num w:numId="10">
    <w:abstractNumId w:val="24"/>
  </w:num>
  <w:num w:numId="11">
    <w:abstractNumId w:val="9"/>
  </w:num>
  <w:num w:numId="12">
    <w:abstractNumId w:val="1"/>
  </w:num>
  <w:num w:numId="13">
    <w:abstractNumId w:val="38"/>
  </w:num>
  <w:num w:numId="14">
    <w:abstractNumId w:val="52"/>
  </w:num>
  <w:num w:numId="15">
    <w:abstractNumId w:val="12"/>
  </w:num>
  <w:num w:numId="16">
    <w:abstractNumId w:val="14"/>
  </w:num>
  <w:num w:numId="17">
    <w:abstractNumId w:val="10"/>
  </w:num>
  <w:num w:numId="18">
    <w:abstractNumId w:val="53"/>
  </w:num>
  <w:num w:numId="19">
    <w:abstractNumId w:val="35"/>
  </w:num>
  <w:num w:numId="20">
    <w:abstractNumId w:val="36"/>
  </w:num>
  <w:num w:numId="21">
    <w:abstractNumId w:val="21"/>
  </w:num>
  <w:num w:numId="22">
    <w:abstractNumId w:val="50"/>
  </w:num>
  <w:num w:numId="23">
    <w:abstractNumId w:val="8"/>
  </w:num>
  <w:num w:numId="24">
    <w:abstractNumId w:val="4"/>
  </w:num>
  <w:num w:numId="25">
    <w:abstractNumId w:val="15"/>
  </w:num>
  <w:num w:numId="26">
    <w:abstractNumId w:val="31"/>
  </w:num>
  <w:num w:numId="27">
    <w:abstractNumId w:val="18"/>
  </w:num>
  <w:num w:numId="28">
    <w:abstractNumId w:val="20"/>
  </w:num>
  <w:num w:numId="29">
    <w:abstractNumId w:val="11"/>
  </w:num>
  <w:num w:numId="30">
    <w:abstractNumId w:val="26"/>
  </w:num>
  <w:num w:numId="31">
    <w:abstractNumId w:val="7"/>
  </w:num>
  <w:num w:numId="32">
    <w:abstractNumId w:val="42"/>
  </w:num>
  <w:num w:numId="33">
    <w:abstractNumId w:val="3"/>
  </w:num>
  <w:num w:numId="34">
    <w:abstractNumId w:val="6"/>
  </w:num>
  <w:num w:numId="35">
    <w:abstractNumId w:val="49"/>
  </w:num>
  <w:num w:numId="36">
    <w:abstractNumId w:val="30"/>
  </w:num>
  <w:num w:numId="37">
    <w:abstractNumId w:val="25"/>
  </w:num>
  <w:num w:numId="38">
    <w:abstractNumId w:val="54"/>
  </w:num>
  <w:num w:numId="39">
    <w:abstractNumId w:val="40"/>
  </w:num>
  <w:num w:numId="40">
    <w:abstractNumId w:val="2"/>
  </w:num>
  <w:num w:numId="41">
    <w:abstractNumId w:val="28"/>
  </w:num>
  <w:num w:numId="42">
    <w:abstractNumId w:val="13"/>
  </w:num>
  <w:num w:numId="43">
    <w:abstractNumId w:val="19"/>
  </w:num>
  <w:num w:numId="44">
    <w:abstractNumId w:val="23"/>
  </w:num>
  <w:num w:numId="45">
    <w:abstractNumId w:val="39"/>
  </w:num>
  <w:num w:numId="46">
    <w:abstractNumId w:val="34"/>
  </w:num>
  <w:num w:numId="47">
    <w:abstractNumId w:val="37"/>
  </w:num>
  <w:num w:numId="48">
    <w:abstractNumId w:val="46"/>
  </w:num>
  <w:num w:numId="49">
    <w:abstractNumId w:val="44"/>
  </w:num>
  <w:num w:numId="50">
    <w:abstractNumId w:val="17"/>
  </w:num>
  <w:num w:numId="51">
    <w:abstractNumId w:val="33"/>
  </w:num>
  <w:num w:numId="52">
    <w:abstractNumId w:val="45"/>
  </w:num>
  <w:num w:numId="53">
    <w:abstractNumId w:val="5"/>
  </w:num>
  <w:num w:numId="54">
    <w:abstractNumId w:val="32"/>
  </w:num>
  <w:num w:numId="55">
    <w:abstractNumId w:val="22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F128EF"/>
    <w:rsid w:val="00A810BF"/>
    <w:rsid w:val="00F1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BB407"/>
  <w15:docId w15:val="{A8903065-3CB4-494F-B7BE-D1FAEFC67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05"/>
    </w:pPr>
    <w:rPr>
      <w:sz w:val="19"/>
      <w:szCs w:val="19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2631</Words>
  <Characters>15792</Characters>
  <Application>Microsoft Office Word</Application>
  <DocSecurity>0</DocSecurity>
  <Lines>131</Lines>
  <Paragraphs>36</Paragraphs>
  <ScaleCrop>false</ScaleCrop>
  <Company/>
  <LinksUpToDate>false</LinksUpToDate>
  <CharactersWithSpaces>18387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Iwona Palmąka</cp:lastModifiedBy>
  <cp:revision>2</cp:revision>
  <dcterms:created xsi:type="dcterms:W3CDTF">2025-11-26T08:16:00Z</dcterms:created>
  <dcterms:modified xsi:type="dcterms:W3CDTF">2025-11-28T08:55:00Z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2025-10-29T00:00:00Z</vt:filetime>
  </property>
  <property fmtid="{D5CDD505-2E9C-101B-9397-08002B2CF9AE}" pid="3" name="Creator">
    <vt:lpwstr>PDF-XChange Editor 10.6.1.397</vt:lpwstr>
  </property>
  <property fmtid="{D5CDD505-2E9C-101B-9397-08002B2CF9AE}" pid="4" name="LastSaved">
    <vt:filetime>2025-11-26T00:00:00Z</vt:filetime>
  </property>
  <property fmtid="{D5CDD505-2E9C-101B-9397-08002B2CF9AE}" pid="5" name="Producer">
    <vt:lpwstr>PDF-XChange Core API SDK (10.6.1.397)</vt:lpwstr>
  </property>
</Properties>
</file>